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3" w:rsidRPr="005068D3" w:rsidRDefault="00373953" w:rsidP="00373953">
      <w:pPr>
        <w:pStyle w:val="3"/>
        <w:tabs>
          <w:tab w:val="left" w:pos="3855"/>
          <w:tab w:val="right" w:pos="4849"/>
        </w:tabs>
        <w:ind w:firstLine="720"/>
        <w:jc w:val="right"/>
        <w:rPr>
          <w:sz w:val="28"/>
          <w:szCs w:val="28"/>
        </w:rPr>
      </w:pPr>
      <w:r w:rsidRPr="003D7ABD">
        <w:rPr>
          <w:b w:val="0"/>
          <w:sz w:val="28"/>
          <w:szCs w:val="28"/>
        </w:rPr>
        <w:tab/>
      </w:r>
      <w:r w:rsidRPr="005068D3">
        <w:rPr>
          <w:b w:val="0"/>
          <w:sz w:val="28"/>
          <w:szCs w:val="28"/>
        </w:rPr>
        <w:t>Проект</w:t>
      </w:r>
    </w:p>
    <w:p w:rsidR="00373953" w:rsidRPr="005068D3" w:rsidRDefault="00373953" w:rsidP="00373953">
      <w:pPr>
        <w:pStyle w:val="a3"/>
        <w:ind w:firstLine="720"/>
        <w:jc w:val="center"/>
        <w:rPr>
          <w:sz w:val="28"/>
          <w:szCs w:val="28"/>
        </w:rPr>
      </w:pPr>
      <w:r w:rsidRPr="005068D3">
        <w:rPr>
          <w:sz w:val="28"/>
          <w:szCs w:val="28"/>
        </w:rPr>
        <w:t>ПРАВИТЕЛЬСТВО ЕВРЕЙСКОЙ АВТОНОМНОЙ ОБЛАСТИ</w:t>
      </w:r>
    </w:p>
    <w:p w:rsidR="00373953" w:rsidRPr="005068D3" w:rsidRDefault="00373953" w:rsidP="00373953">
      <w:pPr>
        <w:pStyle w:val="1"/>
        <w:ind w:firstLine="720"/>
        <w:jc w:val="center"/>
        <w:rPr>
          <w:b w:val="0"/>
          <w:sz w:val="28"/>
          <w:szCs w:val="28"/>
        </w:rPr>
      </w:pPr>
      <w:r w:rsidRPr="005068D3">
        <w:rPr>
          <w:b w:val="0"/>
          <w:sz w:val="28"/>
          <w:szCs w:val="28"/>
        </w:rPr>
        <w:t>ПОСТАНОВЛЕНИЕ</w:t>
      </w:r>
    </w:p>
    <w:p w:rsidR="00373953" w:rsidRPr="005068D3" w:rsidRDefault="00373953" w:rsidP="00373953">
      <w:pPr>
        <w:rPr>
          <w:sz w:val="28"/>
          <w:szCs w:val="28"/>
        </w:rPr>
      </w:pPr>
      <w:r w:rsidRPr="005068D3">
        <w:rPr>
          <w:sz w:val="28"/>
          <w:szCs w:val="28"/>
        </w:rPr>
        <w:t>___________                                                                                          № ________</w:t>
      </w:r>
    </w:p>
    <w:p w:rsidR="00373953" w:rsidRPr="005068D3" w:rsidRDefault="00373953" w:rsidP="00373953">
      <w:pPr>
        <w:jc w:val="center"/>
        <w:rPr>
          <w:sz w:val="28"/>
          <w:szCs w:val="28"/>
        </w:rPr>
      </w:pPr>
      <w:r w:rsidRPr="005068D3">
        <w:rPr>
          <w:sz w:val="28"/>
          <w:szCs w:val="28"/>
        </w:rPr>
        <w:t xml:space="preserve">  г. Биробиджан</w:t>
      </w:r>
    </w:p>
    <w:p w:rsidR="00373953" w:rsidRPr="005068D3" w:rsidRDefault="001F5448" w:rsidP="00373953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Группа 4" o:spid="_x0000_s1026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  <w:sz w:val="28"/>
          <w:szCs w:val="28"/>
        </w:rPr>
        <w:pict>
          <v:group id="Группа 1" o:spid="_x0000_s1029" style="position:absolute;left:0;text-align:left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1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373953" w:rsidRPr="005068D3" w:rsidRDefault="00373953" w:rsidP="00373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 xml:space="preserve">Об утверждении Правил предоставления </w:t>
      </w:r>
      <w:r w:rsidR="005C6C44" w:rsidRPr="005068D3">
        <w:rPr>
          <w:rFonts w:eastAsiaTheme="minorHAnsi"/>
          <w:sz w:val="28"/>
          <w:szCs w:val="28"/>
          <w:lang w:eastAsia="en-US"/>
        </w:rPr>
        <w:t xml:space="preserve">и методики распределения </w:t>
      </w:r>
      <w:r w:rsidR="004947F0" w:rsidRPr="005068D3">
        <w:rPr>
          <w:rFonts w:eastAsiaTheme="minorHAnsi"/>
          <w:sz w:val="28"/>
          <w:szCs w:val="28"/>
          <w:lang w:eastAsia="en-US"/>
        </w:rPr>
        <w:br/>
      </w:r>
      <w:r w:rsidRPr="005068D3">
        <w:rPr>
          <w:rFonts w:eastAsiaTheme="minorHAnsi"/>
          <w:sz w:val="28"/>
          <w:szCs w:val="28"/>
          <w:lang w:eastAsia="en-US"/>
        </w:rPr>
        <w:t xml:space="preserve">иного межбюджетного трансферта из областного бюджета за счет средств </w:t>
      </w:r>
      <w:r w:rsidR="002D5A16" w:rsidRPr="005068D3">
        <w:rPr>
          <w:rFonts w:eastAsiaTheme="minorHAnsi"/>
          <w:sz w:val="28"/>
          <w:szCs w:val="28"/>
          <w:lang w:eastAsia="en-US"/>
        </w:rPr>
        <w:t>област</w:t>
      </w:r>
      <w:r w:rsidRPr="005068D3">
        <w:rPr>
          <w:rFonts w:eastAsiaTheme="minorHAnsi"/>
          <w:sz w:val="28"/>
          <w:szCs w:val="28"/>
          <w:lang w:eastAsia="en-US"/>
        </w:rPr>
        <w:t>ного бюджета бюджет</w:t>
      </w:r>
      <w:r w:rsidR="00684A28" w:rsidRPr="005068D3">
        <w:rPr>
          <w:rFonts w:eastAsiaTheme="minorHAnsi"/>
          <w:sz w:val="28"/>
          <w:szCs w:val="28"/>
          <w:lang w:eastAsia="en-US"/>
        </w:rPr>
        <w:t xml:space="preserve">ам </w:t>
      </w:r>
      <w:r w:rsidRPr="005068D3">
        <w:rPr>
          <w:rFonts w:eastAsiaTheme="minorHAnsi"/>
          <w:sz w:val="28"/>
          <w:szCs w:val="28"/>
          <w:lang w:eastAsia="en-US"/>
        </w:rPr>
        <w:t>муниципальн</w:t>
      </w:r>
      <w:r w:rsidR="00684A28" w:rsidRPr="005068D3">
        <w:rPr>
          <w:rFonts w:eastAsiaTheme="minorHAnsi"/>
          <w:sz w:val="28"/>
          <w:szCs w:val="28"/>
          <w:lang w:eastAsia="en-US"/>
        </w:rPr>
        <w:t>ых</w:t>
      </w:r>
      <w:r w:rsidRPr="005068D3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684A28" w:rsidRPr="005068D3">
        <w:rPr>
          <w:rFonts w:eastAsiaTheme="minorHAnsi"/>
          <w:sz w:val="28"/>
          <w:szCs w:val="28"/>
          <w:lang w:eastAsia="en-US"/>
        </w:rPr>
        <w:t>й</w:t>
      </w:r>
      <w:r w:rsidR="00814FFA" w:rsidRPr="005068D3">
        <w:rPr>
          <w:rFonts w:eastAsiaTheme="minorHAnsi"/>
          <w:sz w:val="28"/>
          <w:szCs w:val="28"/>
          <w:lang w:eastAsia="en-US"/>
        </w:rPr>
        <w:t xml:space="preserve"> </w:t>
      </w:r>
      <w:r w:rsidRPr="005068D3">
        <w:rPr>
          <w:rFonts w:eastAsiaTheme="minorHAnsi"/>
          <w:sz w:val="28"/>
          <w:szCs w:val="28"/>
          <w:lang w:eastAsia="en-US"/>
        </w:rPr>
        <w:t xml:space="preserve">Еврейской автономной области на </w:t>
      </w:r>
      <w:r w:rsidR="002D5A16" w:rsidRPr="005068D3">
        <w:rPr>
          <w:rFonts w:eastAsiaTheme="minorHAnsi"/>
          <w:sz w:val="28"/>
          <w:szCs w:val="28"/>
          <w:lang w:eastAsia="en-US"/>
        </w:rPr>
        <w:t>возмещения выпадающих доходов, связанных с предоставлением проезда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единого социального проездного билета</w:t>
      </w:r>
    </w:p>
    <w:p w:rsidR="00373953" w:rsidRPr="005068D3" w:rsidRDefault="00373953" w:rsidP="005B16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953" w:rsidRPr="005068D3" w:rsidRDefault="00373953" w:rsidP="005B16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E2C" w:rsidRPr="005068D3" w:rsidRDefault="00247963" w:rsidP="00494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sz w:val="28"/>
          <w:szCs w:val="28"/>
        </w:rPr>
        <w:t xml:space="preserve">В соответствии со </w:t>
      </w:r>
      <w:hyperlink r:id="rId8" w:history="1">
        <w:r w:rsidRPr="005068D3">
          <w:rPr>
            <w:sz w:val="28"/>
            <w:szCs w:val="28"/>
          </w:rPr>
          <w:t>статьей 139.1</w:t>
        </w:r>
      </w:hyperlink>
      <w:r w:rsidRPr="005068D3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068D3">
          <w:rPr>
            <w:sz w:val="28"/>
            <w:szCs w:val="28"/>
          </w:rPr>
          <w:t>постановлением</w:t>
        </w:r>
      </w:hyperlink>
      <w:r w:rsidRPr="005068D3">
        <w:rPr>
          <w:sz w:val="28"/>
          <w:szCs w:val="28"/>
        </w:rPr>
        <w:t xml:space="preserve"> правительства Еврейской ав</w:t>
      </w:r>
      <w:r w:rsidR="003D2674" w:rsidRPr="005068D3">
        <w:rPr>
          <w:sz w:val="28"/>
          <w:szCs w:val="28"/>
        </w:rPr>
        <w:t xml:space="preserve">тономной области </w:t>
      </w:r>
      <w:r w:rsidR="00FE1E2C" w:rsidRPr="005068D3">
        <w:rPr>
          <w:rFonts w:eastAsiaTheme="minorHAnsi"/>
          <w:sz w:val="28"/>
          <w:szCs w:val="28"/>
          <w:lang w:eastAsia="en-US"/>
        </w:rPr>
        <w:t>от 29.10.2019 № 3</w:t>
      </w:r>
      <w:r w:rsidR="002D5A16" w:rsidRPr="005068D3">
        <w:rPr>
          <w:rFonts w:eastAsiaTheme="minorHAnsi"/>
          <w:sz w:val="28"/>
          <w:szCs w:val="28"/>
          <w:lang w:eastAsia="en-US"/>
        </w:rPr>
        <w:t>6</w:t>
      </w:r>
      <w:r w:rsidR="00FE1E2C" w:rsidRPr="005068D3">
        <w:rPr>
          <w:rFonts w:eastAsiaTheme="minorHAnsi"/>
          <w:sz w:val="28"/>
          <w:szCs w:val="28"/>
          <w:lang w:eastAsia="en-US"/>
        </w:rPr>
        <w:t>7-пп «О государственной программе Еврейской автономной области «Социальн</w:t>
      </w:r>
      <w:r w:rsidR="002D5A16" w:rsidRPr="005068D3">
        <w:rPr>
          <w:rFonts w:eastAsiaTheme="minorHAnsi"/>
          <w:sz w:val="28"/>
          <w:szCs w:val="28"/>
          <w:lang w:eastAsia="en-US"/>
        </w:rPr>
        <w:t>ая</w:t>
      </w:r>
      <w:r w:rsidR="00FE1E2C" w:rsidRPr="005068D3">
        <w:rPr>
          <w:rFonts w:eastAsiaTheme="minorHAnsi"/>
          <w:sz w:val="28"/>
          <w:szCs w:val="28"/>
          <w:lang w:eastAsia="en-US"/>
        </w:rPr>
        <w:t xml:space="preserve"> </w:t>
      </w:r>
      <w:r w:rsidR="002D5A16" w:rsidRPr="005068D3">
        <w:rPr>
          <w:rFonts w:eastAsiaTheme="minorHAnsi"/>
          <w:sz w:val="28"/>
          <w:szCs w:val="28"/>
          <w:lang w:eastAsia="en-US"/>
        </w:rPr>
        <w:t>поддержка</w:t>
      </w:r>
      <w:r w:rsidR="00FE1E2C" w:rsidRPr="005068D3">
        <w:rPr>
          <w:rFonts w:eastAsiaTheme="minorHAnsi"/>
          <w:sz w:val="28"/>
          <w:szCs w:val="28"/>
          <w:lang w:eastAsia="en-US"/>
        </w:rPr>
        <w:t xml:space="preserve"> населения Еврейской автономной области» на 2020 – 2024 годы»</w:t>
      </w:r>
      <w:r w:rsidR="00EC3218" w:rsidRPr="005068D3">
        <w:rPr>
          <w:rFonts w:eastAsiaTheme="minorHAnsi"/>
          <w:sz w:val="28"/>
          <w:szCs w:val="28"/>
          <w:lang w:eastAsia="en-US"/>
        </w:rPr>
        <w:t xml:space="preserve">, </w:t>
      </w:r>
      <w:r w:rsidR="002D5A16" w:rsidRPr="005068D3">
        <w:rPr>
          <w:rFonts w:eastAsiaTheme="minorHAnsi"/>
          <w:sz w:val="28"/>
          <w:szCs w:val="28"/>
          <w:lang w:eastAsia="en-US"/>
        </w:rPr>
        <w:t>постановлени</w:t>
      </w:r>
      <w:r w:rsidR="00EC3218" w:rsidRPr="005068D3">
        <w:rPr>
          <w:rFonts w:eastAsiaTheme="minorHAnsi"/>
          <w:sz w:val="28"/>
          <w:szCs w:val="28"/>
          <w:lang w:eastAsia="en-US"/>
        </w:rPr>
        <w:t xml:space="preserve">ем правительства Еврейской автономной области от </w:t>
      </w:r>
      <w:r w:rsidR="002D5A16" w:rsidRPr="005068D3">
        <w:rPr>
          <w:rFonts w:eastAsiaTheme="minorHAnsi"/>
          <w:sz w:val="28"/>
          <w:szCs w:val="28"/>
          <w:lang w:eastAsia="en-US"/>
        </w:rPr>
        <w:t>17</w:t>
      </w:r>
      <w:r w:rsidR="00EC3218" w:rsidRPr="005068D3">
        <w:rPr>
          <w:rFonts w:eastAsiaTheme="minorHAnsi"/>
          <w:sz w:val="28"/>
          <w:szCs w:val="28"/>
          <w:lang w:eastAsia="en-US"/>
        </w:rPr>
        <w:t>.0</w:t>
      </w:r>
      <w:r w:rsidR="002D5A16" w:rsidRPr="005068D3">
        <w:rPr>
          <w:rFonts w:eastAsiaTheme="minorHAnsi"/>
          <w:sz w:val="28"/>
          <w:szCs w:val="28"/>
          <w:lang w:eastAsia="en-US"/>
        </w:rPr>
        <w:t>8</w:t>
      </w:r>
      <w:r w:rsidR="00EC3218" w:rsidRPr="005068D3">
        <w:rPr>
          <w:rFonts w:eastAsiaTheme="minorHAnsi"/>
          <w:sz w:val="28"/>
          <w:szCs w:val="28"/>
          <w:lang w:eastAsia="en-US"/>
        </w:rPr>
        <w:t>.20</w:t>
      </w:r>
      <w:r w:rsidR="002D5A16" w:rsidRPr="005068D3">
        <w:rPr>
          <w:rFonts w:eastAsiaTheme="minorHAnsi"/>
          <w:sz w:val="28"/>
          <w:szCs w:val="28"/>
          <w:lang w:eastAsia="en-US"/>
        </w:rPr>
        <w:t>07</w:t>
      </w:r>
      <w:r w:rsidR="00EC3218" w:rsidRPr="005068D3">
        <w:rPr>
          <w:rFonts w:eastAsiaTheme="minorHAnsi"/>
          <w:sz w:val="28"/>
          <w:szCs w:val="28"/>
          <w:lang w:eastAsia="en-US"/>
        </w:rPr>
        <w:t xml:space="preserve"> № 2</w:t>
      </w:r>
      <w:r w:rsidR="002D5A16" w:rsidRPr="005068D3">
        <w:rPr>
          <w:rFonts w:eastAsiaTheme="minorHAnsi"/>
          <w:sz w:val="28"/>
          <w:szCs w:val="28"/>
          <w:lang w:eastAsia="en-US"/>
        </w:rPr>
        <w:t>31</w:t>
      </w:r>
      <w:r w:rsidR="00EC3218" w:rsidRPr="005068D3">
        <w:rPr>
          <w:rFonts w:eastAsiaTheme="minorHAnsi"/>
          <w:sz w:val="28"/>
          <w:szCs w:val="28"/>
          <w:lang w:eastAsia="en-US"/>
        </w:rPr>
        <w:t>-</w:t>
      </w:r>
      <w:r w:rsidR="002D5A16" w:rsidRPr="005068D3">
        <w:rPr>
          <w:rFonts w:eastAsiaTheme="minorHAnsi"/>
          <w:sz w:val="28"/>
          <w:szCs w:val="28"/>
          <w:lang w:eastAsia="en-US"/>
        </w:rPr>
        <w:t>п</w:t>
      </w:r>
      <w:r w:rsidR="00EC3218" w:rsidRPr="005068D3">
        <w:rPr>
          <w:rFonts w:eastAsiaTheme="minorHAnsi"/>
          <w:sz w:val="28"/>
          <w:szCs w:val="28"/>
          <w:lang w:eastAsia="en-US"/>
        </w:rPr>
        <w:t>п «</w:t>
      </w:r>
      <w:r w:rsidR="002D5A16" w:rsidRPr="005068D3">
        <w:rPr>
          <w:rFonts w:eastAsiaTheme="minorHAnsi"/>
          <w:sz w:val="28"/>
          <w:szCs w:val="28"/>
          <w:lang w:eastAsia="en-US"/>
        </w:rPr>
        <w:t>О перевозках по единому социальному проездному билету</w:t>
      </w:r>
      <w:r w:rsidR="00EC3218" w:rsidRPr="005068D3">
        <w:rPr>
          <w:rFonts w:eastAsiaTheme="minorHAnsi"/>
          <w:sz w:val="28"/>
          <w:szCs w:val="28"/>
          <w:lang w:eastAsia="en-US"/>
        </w:rPr>
        <w:t xml:space="preserve">» </w:t>
      </w:r>
      <w:r w:rsidR="00823068" w:rsidRPr="005068D3">
        <w:rPr>
          <w:rFonts w:eastAsiaTheme="minorHAnsi"/>
          <w:sz w:val="28"/>
          <w:szCs w:val="28"/>
          <w:lang w:eastAsia="en-US"/>
        </w:rPr>
        <w:t>правительство Еврейской автономной области</w:t>
      </w:r>
    </w:p>
    <w:p w:rsidR="00247963" w:rsidRPr="005068D3" w:rsidRDefault="00247963" w:rsidP="008E33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7963" w:rsidRPr="005068D3" w:rsidRDefault="00247963" w:rsidP="008E33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sz w:val="28"/>
          <w:szCs w:val="28"/>
        </w:rPr>
        <w:t xml:space="preserve">1. Утвердить прилагаемые </w:t>
      </w:r>
      <w:hyperlink w:anchor="P35" w:history="1">
        <w:r w:rsidRPr="005068D3">
          <w:rPr>
            <w:sz w:val="28"/>
            <w:szCs w:val="28"/>
          </w:rPr>
          <w:t>Правила</w:t>
        </w:r>
      </w:hyperlink>
      <w:r w:rsidR="002D5A16" w:rsidRPr="005068D3">
        <w:t xml:space="preserve"> </w:t>
      </w:r>
      <w:r w:rsidR="008E3376" w:rsidRPr="005068D3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4A7B5C" w:rsidRPr="005068D3">
        <w:rPr>
          <w:rFonts w:eastAsiaTheme="minorHAnsi"/>
          <w:sz w:val="28"/>
          <w:szCs w:val="28"/>
          <w:lang w:eastAsia="en-US"/>
        </w:rPr>
        <w:t>и методик</w:t>
      </w:r>
      <w:r w:rsidR="00165F48" w:rsidRPr="005068D3">
        <w:rPr>
          <w:rFonts w:eastAsiaTheme="minorHAnsi"/>
          <w:sz w:val="28"/>
          <w:szCs w:val="28"/>
          <w:lang w:eastAsia="en-US"/>
        </w:rPr>
        <w:t xml:space="preserve">у </w:t>
      </w:r>
      <w:r w:rsidR="004A7B5C" w:rsidRPr="005068D3">
        <w:rPr>
          <w:rFonts w:eastAsiaTheme="minorHAnsi"/>
          <w:sz w:val="28"/>
          <w:szCs w:val="28"/>
          <w:lang w:eastAsia="en-US"/>
        </w:rPr>
        <w:t xml:space="preserve">распределения </w:t>
      </w:r>
      <w:r w:rsidR="004947F0" w:rsidRPr="005068D3">
        <w:rPr>
          <w:rFonts w:eastAsiaTheme="minorHAnsi"/>
          <w:sz w:val="28"/>
          <w:szCs w:val="28"/>
          <w:lang w:eastAsia="en-US"/>
        </w:rPr>
        <w:t>иного межбюджетного трансферта из областного бюджета за счет средств областного бюджета бюджетам муниципальных образований Еврейской автономной области на возмещения выпадающих доходов, связанных с предоставлением проезда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единого социального проездного билета</w:t>
      </w:r>
      <w:r w:rsidRPr="005068D3">
        <w:rPr>
          <w:sz w:val="28"/>
          <w:szCs w:val="28"/>
        </w:rPr>
        <w:t>.</w:t>
      </w:r>
    </w:p>
    <w:p w:rsidR="00247963" w:rsidRPr="005068D3" w:rsidRDefault="00247963" w:rsidP="00843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247963" w:rsidRPr="005068D3" w:rsidRDefault="0024796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673" w:rsidRPr="005068D3" w:rsidRDefault="0084367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673" w:rsidRPr="005068D3" w:rsidRDefault="0084367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953" w:rsidRPr="005068D3" w:rsidRDefault="004947F0" w:rsidP="00373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68D3">
        <w:rPr>
          <w:sz w:val="28"/>
          <w:szCs w:val="28"/>
        </w:rPr>
        <w:t>Г</w:t>
      </w:r>
      <w:r w:rsidR="00373953" w:rsidRPr="005068D3">
        <w:rPr>
          <w:sz w:val="28"/>
          <w:szCs w:val="28"/>
        </w:rPr>
        <w:t>убернатор области                                                                     Р.Э. Гольдштейн</w:t>
      </w:r>
    </w:p>
    <w:p w:rsidR="006E6EE3" w:rsidRPr="005068D3" w:rsidRDefault="006E6EE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D3" w:rsidRPr="005068D3" w:rsidRDefault="003C7DD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DD3" w:rsidRPr="005068D3" w:rsidSect="003C7DD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4673"/>
      </w:tblGrid>
      <w:tr w:rsidR="006E6EE3" w:rsidRPr="005068D3" w:rsidTr="00B44B2E">
        <w:tc>
          <w:tcPr>
            <w:tcW w:w="4815" w:type="dxa"/>
          </w:tcPr>
          <w:p w:rsidR="006E6EE3" w:rsidRPr="005068D3" w:rsidRDefault="006E6EE3" w:rsidP="005B166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3" w:type="dxa"/>
          </w:tcPr>
          <w:p w:rsidR="006E6EE3" w:rsidRPr="005068D3" w:rsidRDefault="006E6EE3" w:rsidP="006E6EE3">
            <w:pPr>
              <w:pStyle w:val="ConsPlusNormal"/>
              <w:ind w:firstLine="601"/>
              <w:jc w:val="lef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5068D3">
              <w:rPr>
                <w:rFonts w:ascii="Times New Roman" w:hAnsi="Times New Roman" w:cs="Times New Roman"/>
                <w:szCs w:val="28"/>
              </w:rPr>
              <w:t>УТВЕРЖДЕНЫ</w:t>
            </w:r>
          </w:p>
          <w:p w:rsidR="006E6EE3" w:rsidRPr="005068D3" w:rsidRDefault="006E6EE3" w:rsidP="006E6EE3">
            <w:pPr>
              <w:pStyle w:val="ConsPlusNormal"/>
              <w:ind w:firstLine="601"/>
              <w:jc w:val="left"/>
              <w:rPr>
                <w:rFonts w:ascii="Times New Roman" w:hAnsi="Times New Roman" w:cs="Times New Roman"/>
                <w:szCs w:val="28"/>
              </w:rPr>
            </w:pPr>
            <w:r w:rsidRPr="005068D3">
              <w:rPr>
                <w:rFonts w:ascii="Times New Roman" w:hAnsi="Times New Roman" w:cs="Times New Roman"/>
                <w:szCs w:val="28"/>
              </w:rPr>
              <w:t>постановлением правительства</w:t>
            </w:r>
          </w:p>
          <w:p w:rsidR="006E6EE3" w:rsidRPr="005068D3" w:rsidRDefault="006E6EE3" w:rsidP="006E6EE3">
            <w:pPr>
              <w:pStyle w:val="ConsPlusNormal"/>
              <w:ind w:firstLine="601"/>
              <w:jc w:val="left"/>
              <w:rPr>
                <w:rFonts w:ascii="Times New Roman" w:hAnsi="Times New Roman" w:cs="Times New Roman"/>
                <w:szCs w:val="28"/>
              </w:rPr>
            </w:pPr>
            <w:r w:rsidRPr="005068D3">
              <w:rPr>
                <w:rFonts w:ascii="Times New Roman" w:hAnsi="Times New Roman" w:cs="Times New Roman"/>
                <w:szCs w:val="28"/>
              </w:rPr>
              <w:t>Еврейской автономной области</w:t>
            </w:r>
          </w:p>
          <w:p w:rsidR="006E6EE3" w:rsidRPr="005068D3" w:rsidRDefault="006E6EE3" w:rsidP="006E6EE3">
            <w:pPr>
              <w:pStyle w:val="ConsPlusNormal"/>
              <w:ind w:firstLine="601"/>
              <w:jc w:val="left"/>
              <w:rPr>
                <w:rFonts w:ascii="Times New Roman" w:hAnsi="Times New Roman" w:cs="Times New Roman"/>
                <w:szCs w:val="28"/>
              </w:rPr>
            </w:pPr>
            <w:r w:rsidRPr="005068D3">
              <w:rPr>
                <w:rFonts w:ascii="Times New Roman" w:hAnsi="Times New Roman" w:cs="Times New Roman"/>
                <w:szCs w:val="28"/>
              </w:rPr>
              <w:t>от«___»____________ № _____</w:t>
            </w:r>
          </w:p>
          <w:p w:rsidR="006E6EE3" w:rsidRPr="005068D3" w:rsidRDefault="006E6EE3" w:rsidP="006E6EE3">
            <w:pPr>
              <w:pStyle w:val="ConsPlusNormal"/>
              <w:ind w:firstLine="601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6E6EE3" w:rsidRPr="005068D3" w:rsidRDefault="006E6EE3" w:rsidP="005B166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00166" w:rsidRPr="005068D3" w:rsidRDefault="001F5448" w:rsidP="00776D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300166" w:rsidRPr="005068D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</w:p>
    <w:p w:rsidR="004A2038" w:rsidRDefault="002D5A16" w:rsidP="00776D50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00166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</w:t>
      </w:r>
      <w:r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4B21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методика распределения </w:t>
      </w:r>
      <w:r w:rsidR="00EF34DC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иного межбюджетного трансферта из областного бюджета за счет средств областного бюджета бюджетам муниципальных образований Еврейской автономной области на возмещения выпадающих доходов, связанных с предоставлением проезда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</w:t>
      </w:r>
    </w:p>
    <w:p w:rsidR="00300166" w:rsidRPr="005068D3" w:rsidRDefault="00EF34DC" w:rsidP="00776D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социального проездного билета</w:t>
      </w:r>
    </w:p>
    <w:p w:rsidR="00247963" w:rsidRPr="005068D3" w:rsidRDefault="00247963" w:rsidP="005B1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63" w:rsidRPr="005068D3" w:rsidRDefault="00247963" w:rsidP="000031A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5068D3">
        <w:rPr>
          <w:rFonts w:ascii="Times New Roman" w:hAnsi="Times New Roman" w:cs="Times New Roman"/>
          <w:sz w:val="28"/>
          <w:szCs w:val="28"/>
        </w:rPr>
        <w:t xml:space="preserve">Настоящие </w:t>
      </w:r>
      <w:hyperlink w:anchor="P35" w:history="1">
        <w:r w:rsidR="00E34DD7" w:rsidRPr="005068D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4947F0" w:rsidRPr="005068D3">
        <w:t xml:space="preserve"> </w:t>
      </w:r>
      <w:r w:rsidR="00EF34DC" w:rsidRPr="005068D3">
        <w:t xml:space="preserve"> </w:t>
      </w:r>
      <w:r w:rsidR="00E34DD7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</w:t>
      </w:r>
      <w:r w:rsidR="00F47E96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методик</w:t>
      </w:r>
      <w:r w:rsidR="00E01C0B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7E96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распределения </w:t>
      </w:r>
      <w:r w:rsidR="00EF34DC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иного межбюджетного трансферта из областного бюджета за счет средств областного бюджета бюджетам муниципальных образований Еврейской автономной области на возмещения выпадающих доходов, связанных с предоставлением проезда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единого социального проездного билета</w:t>
      </w:r>
      <w:r w:rsidR="00EF34DC"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Pr="005068D3">
        <w:rPr>
          <w:rFonts w:ascii="Times New Roman" w:hAnsi="Times New Roman" w:cs="Times New Roman"/>
          <w:sz w:val="28"/>
          <w:szCs w:val="28"/>
        </w:rPr>
        <w:t>(дале</w:t>
      </w:r>
      <w:r w:rsidR="00E34DD7" w:rsidRPr="005068D3">
        <w:rPr>
          <w:rFonts w:ascii="Times New Roman" w:hAnsi="Times New Roman" w:cs="Times New Roman"/>
          <w:sz w:val="28"/>
          <w:szCs w:val="28"/>
        </w:rPr>
        <w:t>е –</w:t>
      </w:r>
      <w:r w:rsidRPr="005068D3">
        <w:rPr>
          <w:rFonts w:ascii="Times New Roman" w:hAnsi="Times New Roman" w:cs="Times New Roman"/>
          <w:sz w:val="28"/>
          <w:szCs w:val="28"/>
        </w:rPr>
        <w:t xml:space="preserve"> Правила) устанавливают порядок и условия предоставления </w:t>
      </w:r>
      <w:r w:rsidR="006064DB" w:rsidRPr="005068D3">
        <w:rPr>
          <w:rFonts w:ascii="Times New Roman" w:hAnsi="Times New Roman" w:cs="Times New Roman"/>
          <w:sz w:val="28"/>
          <w:szCs w:val="28"/>
        </w:rPr>
        <w:t xml:space="preserve">и методику распределения </w:t>
      </w:r>
      <w:r w:rsidR="00EF34DC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иного межбюджетного трансферта из областного бюджета за счет средств областного бюджета бюджетам муниципальных образований Еврейской автономной области на возмещения выпадающих доходов, связанных с предоставлением проезда автомобильным транспортом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единого социального проездного билета</w:t>
      </w:r>
      <w:r w:rsidR="00A81107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1107" w:rsidRPr="005068D3">
        <w:rPr>
          <w:rFonts w:ascii="Times New Roman" w:hAnsi="Times New Roman" w:cs="Times New Roman"/>
          <w:sz w:val="28"/>
          <w:szCs w:val="28"/>
        </w:rPr>
        <w:t>(далее –</w:t>
      </w:r>
      <w:r w:rsidRPr="005068D3">
        <w:rPr>
          <w:rFonts w:ascii="Times New Roman" w:hAnsi="Times New Roman" w:cs="Times New Roman"/>
          <w:sz w:val="28"/>
          <w:szCs w:val="28"/>
        </w:rPr>
        <w:t xml:space="preserve"> трансферт).</w:t>
      </w:r>
    </w:p>
    <w:p w:rsidR="00247963" w:rsidRPr="005068D3" w:rsidRDefault="00247963" w:rsidP="00EF3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8D3">
        <w:rPr>
          <w:sz w:val="28"/>
          <w:szCs w:val="28"/>
        </w:rPr>
        <w:t xml:space="preserve">2. Трансферт предоставляется </w:t>
      </w:r>
      <w:r w:rsidR="0073695D" w:rsidRPr="005068D3">
        <w:rPr>
          <w:rFonts w:eastAsiaTheme="minorHAnsi"/>
          <w:sz w:val="28"/>
          <w:szCs w:val="28"/>
          <w:lang w:eastAsia="en-US"/>
        </w:rPr>
        <w:t>муниципальн</w:t>
      </w:r>
      <w:r w:rsidR="00221A01" w:rsidRPr="005068D3">
        <w:rPr>
          <w:rFonts w:eastAsiaTheme="minorHAnsi"/>
          <w:sz w:val="28"/>
          <w:szCs w:val="28"/>
          <w:lang w:eastAsia="en-US"/>
        </w:rPr>
        <w:t>ым</w:t>
      </w:r>
      <w:r w:rsidR="0073695D" w:rsidRPr="005068D3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221A01" w:rsidRPr="005068D3">
        <w:rPr>
          <w:rFonts w:eastAsiaTheme="minorHAnsi"/>
          <w:sz w:val="28"/>
          <w:szCs w:val="28"/>
          <w:lang w:eastAsia="en-US"/>
        </w:rPr>
        <w:t xml:space="preserve">ям </w:t>
      </w:r>
      <w:r w:rsidR="0073695D" w:rsidRPr="005068D3">
        <w:rPr>
          <w:rFonts w:eastAsiaTheme="minorHAnsi"/>
          <w:sz w:val="28"/>
          <w:szCs w:val="28"/>
          <w:lang w:eastAsia="en-US"/>
        </w:rPr>
        <w:t>Еврейской автономной области</w:t>
      </w:r>
      <w:r w:rsidR="00EF34DC" w:rsidRPr="005068D3">
        <w:rPr>
          <w:rFonts w:eastAsiaTheme="minorHAnsi"/>
          <w:sz w:val="28"/>
          <w:szCs w:val="28"/>
          <w:lang w:eastAsia="en-US"/>
        </w:rPr>
        <w:t xml:space="preserve"> </w:t>
      </w:r>
      <w:r w:rsidR="00855852" w:rsidRPr="005068D3">
        <w:rPr>
          <w:sz w:val="28"/>
          <w:szCs w:val="28"/>
        </w:rPr>
        <w:t>(далее – муниципальн</w:t>
      </w:r>
      <w:r w:rsidR="00221A01" w:rsidRPr="005068D3">
        <w:rPr>
          <w:sz w:val="28"/>
          <w:szCs w:val="28"/>
        </w:rPr>
        <w:t>ые</w:t>
      </w:r>
      <w:r w:rsidR="00855852" w:rsidRPr="005068D3">
        <w:rPr>
          <w:sz w:val="28"/>
          <w:szCs w:val="28"/>
        </w:rPr>
        <w:t xml:space="preserve"> образовани</w:t>
      </w:r>
      <w:r w:rsidR="00221A01" w:rsidRPr="005068D3">
        <w:rPr>
          <w:sz w:val="28"/>
          <w:szCs w:val="28"/>
        </w:rPr>
        <w:t>я</w:t>
      </w:r>
      <w:r w:rsidR="00855852" w:rsidRPr="005068D3">
        <w:rPr>
          <w:sz w:val="28"/>
          <w:szCs w:val="28"/>
        </w:rPr>
        <w:t xml:space="preserve">) </w:t>
      </w:r>
      <w:r w:rsidRPr="005068D3">
        <w:rPr>
          <w:sz w:val="28"/>
          <w:szCs w:val="28"/>
        </w:rPr>
        <w:t xml:space="preserve">в целях </w:t>
      </w:r>
      <w:r w:rsidR="00EF34DC" w:rsidRPr="005068D3">
        <w:rPr>
          <w:rFonts w:eastAsiaTheme="minorHAnsi"/>
          <w:sz w:val="28"/>
          <w:szCs w:val="28"/>
          <w:lang w:eastAsia="en-US"/>
        </w:rPr>
        <w:t>возмещения автоперевозчикам</w:t>
      </w:r>
      <w:r w:rsidR="00F670D3" w:rsidRPr="005068D3">
        <w:rPr>
          <w:rFonts w:eastAsiaTheme="minorHAnsi"/>
          <w:sz w:val="28"/>
          <w:szCs w:val="28"/>
          <w:lang w:eastAsia="en-US"/>
        </w:rPr>
        <w:t xml:space="preserve"> (муниципальным казенным учреждениям)</w:t>
      </w:r>
      <w:r w:rsidR="00EF34DC" w:rsidRPr="005068D3">
        <w:rPr>
          <w:rFonts w:eastAsiaTheme="minorHAnsi"/>
          <w:sz w:val="28"/>
          <w:szCs w:val="28"/>
          <w:lang w:eastAsia="en-US"/>
        </w:rPr>
        <w:t xml:space="preserve"> выпадающих доходов, возникающих в результате предоставления услуг по перевозке отдельных категорий граждан, предусмотренных </w:t>
      </w:r>
      <w:hyperlink r:id="rId11" w:history="1">
        <w:r w:rsidR="00EF34DC" w:rsidRPr="005068D3">
          <w:rPr>
            <w:rFonts w:eastAsiaTheme="minorHAnsi"/>
            <w:sz w:val="28"/>
            <w:szCs w:val="28"/>
            <w:lang w:eastAsia="en-US"/>
          </w:rPr>
          <w:t>статьей 12</w:t>
        </w:r>
      </w:hyperlink>
      <w:r w:rsidR="00EF34DC" w:rsidRPr="005068D3">
        <w:rPr>
          <w:rFonts w:eastAsiaTheme="minorHAnsi"/>
          <w:sz w:val="28"/>
          <w:szCs w:val="28"/>
          <w:lang w:eastAsia="en-US"/>
        </w:rPr>
        <w:t xml:space="preserve"> закона Еврейской автономной области </w:t>
      </w:r>
      <w:r w:rsidR="00A82CCE" w:rsidRPr="005068D3">
        <w:rPr>
          <w:rFonts w:eastAsiaTheme="minorHAnsi"/>
          <w:sz w:val="28"/>
          <w:szCs w:val="28"/>
          <w:lang w:eastAsia="en-US"/>
        </w:rPr>
        <w:br/>
      </w:r>
      <w:r w:rsidR="00EF34DC" w:rsidRPr="005068D3">
        <w:rPr>
          <w:rFonts w:eastAsiaTheme="minorHAnsi"/>
          <w:sz w:val="28"/>
          <w:szCs w:val="28"/>
          <w:lang w:eastAsia="en-US"/>
        </w:rPr>
        <w:t>от 30.05.2011 № 939-ОЗ «О мерах социальной поддержки отдельных категорий граждан в Еврейской автономной области</w:t>
      </w:r>
      <w:r w:rsidR="00A82CCE" w:rsidRPr="005068D3">
        <w:rPr>
          <w:rFonts w:eastAsiaTheme="minorHAnsi"/>
          <w:sz w:val="28"/>
          <w:szCs w:val="28"/>
          <w:lang w:eastAsia="en-US"/>
        </w:rPr>
        <w:t>»</w:t>
      </w:r>
      <w:r w:rsidR="00EF34DC" w:rsidRPr="005068D3">
        <w:rPr>
          <w:rFonts w:eastAsiaTheme="minorHAnsi"/>
          <w:sz w:val="28"/>
          <w:szCs w:val="28"/>
          <w:lang w:eastAsia="en-US"/>
        </w:rPr>
        <w:t>, на автомобильном транспорте общего пользования (кроме такси) на территории Еврейской автономной области (за исключением межрегиональных маршрутов регулярных перевозок) на основании единых социальных проездных билетов</w:t>
      </w:r>
      <w:r w:rsidRPr="005068D3">
        <w:rPr>
          <w:sz w:val="28"/>
          <w:szCs w:val="28"/>
        </w:rPr>
        <w:t>.</w:t>
      </w:r>
    </w:p>
    <w:p w:rsidR="00A71B51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3.</w:t>
      </w:r>
      <w:r w:rsidR="004F243A">
        <w:rPr>
          <w:rFonts w:ascii="Times New Roman" w:hAnsi="Times New Roman" w:cs="Times New Roman"/>
          <w:sz w:val="28"/>
          <w:szCs w:val="28"/>
        </w:rPr>
        <w:t xml:space="preserve"> </w:t>
      </w:r>
      <w:r w:rsidRPr="005068D3">
        <w:rPr>
          <w:rFonts w:ascii="Times New Roman" w:hAnsi="Times New Roman" w:cs="Times New Roman"/>
          <w:sz w:val="28"/>
          <w:szCs w:val="28"/>
        </w:rPr>
        <w:t>Трансферт предоставляется муниципальн</w:t>
      </w:r>
      <w:r w:rsidR="00781BE5" w:rsidRPr="005068D3">
        <w:rPr>
          <w:rFonts w:ascii="Times New Roman" w:hAnsi="Times New Roman" w:cs="Times New Roman"/>
          <w:sz w:val="28"/>
          <w:szCs w:val="28"/>
        </w:rPr>
        <w:t>ым</w:t>
      </w:r>
      <w:r w:rsidR="00A82CCE"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Pr="005068D3">
        <w:rPr>
          <w:rFonts w:ascii="Times New Roman" w:hAnsi="Times New Roman" w:cs="Times New Roman"/>
          <w:sz w:val="28"/>
          <w:szCs w:val="28"/>
        </w:rPr>
        <w:t>образовани</w:t>
      </w:r>
      <w:r w:rsidR="00781BE5" w:rsidRPr="005068D3">
        <w:rPr>
          <w:rFonts w:ascii="Times New Roman" w:hAnsi="Times New Roman" w:cs="Times New Roman"/>
          <w:sz w:val="28"/>
          <w:szCs w:val="28"/>
        </w:rPr>
        <w:t>ям</w:t>
      </w:r>
      <w:r w:rsidRPr="005068D3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A71B51" w:rsidRPr="005068D3">
        <w:rPr>
          <w:rFonts w:ascii="Times New Roman" w:hAnsi="Times New Roman" w:cs="Times New Roman"/>
          <w:sz w:val="28"/>
          <w:szCs w:val="28"/>
        </w:rPr>
        <w:t>рассчитан</w:t>
      </w:r>
      <w:r w:rsidRPr="005068D3">
        <w:rPr>
          <w:rFonts w:ascii="Times New Roman" w:hAnsi="Times New Roman" w:cs="Times New Roman"/>
          <w:sz w:val="28"/>
          <w:szCs w:val="28"/>
        </w:rPr>
        <w:t xml:space="preserve">ном </w:t>
      </w:r>
      <w:r w:rsidR="00A71B51" w:rsidRPr="005068D3">
        <w:rPr>
          <w:rFonts w:ascii="Times New Roman" w:hAnsi="Times New Roman" w:cs="Times New Roman"/>
          <w:sz w:val="28"/>
          <w:szCs w:val="28"/>
        </w:rPr>
        <w:t xml:space="preserve">по формуле: </w:t>
      </w: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val="en-US" w:eastAsia="en-US"/>
        </w:rPr>
        <w:t>S</w:t>
      </w:r>
      <w:r w:rsidRPr="005068D3">
        <w:rPr>
          <w:rFonts w:eastAsiaTheme="minorHAnsi"/>
          <w:sz w:val="28"/>
          <w:szCs w:val="28"/>
          <w:lang w:eastAsia="en-US"/>
        </w:rPr>
        <w:t xml:space="preserve"> = </w:t>
      </w:r>
      <w:r w:rsidRPr="005068D3">
        <w:rPr>
          <w:rFonts w:eastAsiaTheme="minorHAnsi"/>
          <w:sz w:val="28"/>
          <w:szCs w:val="28"/>
          <w:lang w:val="en-US" w:eastAsia="en-US"/>
        </w:rPr>
        <w:t>M</w:t>
      </w:r>
      <w:r w:rsidR="001F3ABF" w:rsidRPr="005068D3">
        <w:rPr>
          <w:sz w:val="28"/>
          <w:szCs w:val="28"/>
          <w:vertAlign w:val="subscript"/>
        </w:rPr>
        <w:t>плановое</w:t>
      </w:r>
      <w:r w:rsidRPr="005068D3">
        <w:rPr>
          <w:rFonts w:eastAsiaTheme="minorHAnsi"/>
          <w:sz w:val="28"/>
          <w:szCs w:val="28"/>
          <w:lang w:eastAsia="en-US"/>
        </w:rPr>
        <w:t xml:space="preserve"> </w:t>
      </w:r>
      <w:r w:rsidRPr="005068D3">
        <w:rPr>
          <w:rFonts w:eastAsiaTheme="minorHAnsi"/>
          <w:sz w:val="28"/>
          <w:szCs w:val="28"/>
          <w:lang w:val="en-US" w:eastAsia="en-US"/>
        </w:rPr>
        <w:t>x</w:t>
      </w:r>
      <w:r w:rsidRPr="005068D3">
        <w:rPr>
          <w:rFonts w:eastAsiaTheme="minorHAnsi"/>
          <w:sz w:val="28"/>
          <w:szCs w:val="28"/>
          <w:lang w:eastAsia="en-US"/>
        </w:rPr>
        <w:t xml:space="preserve"> </w:t>
      </w:r>
      <w:r w:rsidRPr="005068D3">
        <w:rPr>
          <w:rFonts w:eastAsiaTheme="minorHAnsi"/>
          <w:sz w:val="28"/>
          <w:szCs w:val="28"/>
          <w:lang w:val="en-US" w:eastAsia="en-US"/>
        </w:rPr>
        <w:t>P</w:t>
      </w:r>
      <w:r w:rsidRPr="005068D3">
        <w:rPr>
          <w:rFonts w:eastAsiaTheme="minorHAnsi"/>
          <w:sz w:val="28"/>
          <w:szCs w:val="28"/>
          <w:lang w:eastAsia="en-US"/>
        </w:rPr>
        <w:t>,</w:t>
      </w: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 xml:space="preserve">где: </w:t>
      </w: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val="en-US" w:eastAsia="en-US"/>
        </w:rPr>
        <w:t>S</w:t>
      </w:r>
      <w:r w:rsidRPr="005068D3">
        <w:rPr>
          <w:rFonts w:eastAsiaTheme="minorHAnsi"/>
          <w:sz w:val="28"/>
          <w:szCs w:val="28"/>
          <w:lang w:eastAsia="en-US"/>
        </w:rPr>
        <w:t xml:space="preserve"> - сумма субсидии;</w:t>
      </w: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>М</w:t>
      </w:r>
      <w:r w:rsidR="001F3ABF" w:rsidRPr="005068D3">
        <w:rPr>
          <w:sz w:val="28"/>
          <w:szCs w:val="28"/>
          <w:vertAlign w:val="subscript"/>
        </w:rPr>
        <w:t>плановое</w:t>
      </w:r>
      <w:r w:rsidRPr="005068D3">
        <w:rPr>
          <w:rFonts w:eastAsiaTheme="minorHAnsi"/>
          <w:sz w:val="28"/>
          <w:szCs w:val="28"/>
          <w:lang w:eastAsia="en-US"/>
        </w:rPr>
        <w:t xml:space="preserve"> – количество талонов, </w:t>
      </w:r>
      <w:r w:rsidR="001F3ABF" w:rsidRPr="005068D3">
        <w:rPr>
          <w:rFonts w:eastAsiaTheme="minorHAnsi"/>
          <w:sz w:val="28"/>
          <w:szCs w:val="28"/>
          <w:lang w:eastAsia="en-US"/>
        </w:rPr>
        <w:t xml:space="preserve">планируемых к </w:t>
      </w:r>
      <w:r w:rsidRPr="005068D3">
        <w:rPr>
          <w:rFonts w:eastAsiaTheme="minorHAnsi"/>
          <w:sz w:val="28"/>
          <w:szCs w:val="28"/>
          <w:lang w:eastAsia="en-US"/>
        </w:rPr>
        <w:t>представлен</w:t>
      </w:r>
      <w:r w:rsidR="001F3ABF" w:rsidRPr="005068D3">
        <w:rPr>
          <w:rFonts w:eastAsiaTheme="minorHAnsi"/>
          <w:sz w:val="28"/>
          <w:szCs w:val="28"/>
          <w:lang w:eastAsia="en-US"/>
        </w:rPr>
        <w:t>ию</w:t>
      </w:r>
      <w:r w:rsidRPr="005068D3">
        <w:rPr>
          <w:rFonts w:eastAsiaTheme="minorHAnsi"/>
          <w:sz w:val="28"/>
          <w:szCs w:val="28"/>
          <w:lang w:eastAsia="en-US"/>
        </w:rPr>
        <w:t xml:space="preserve"> автоперевозчиком:</w:t>
      </w:r>
    </w:p>
    <w:p w:rsidR="00A71B51" w:rsidRPr="005068D3" w:rsidRDefault="00A71B51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>Р – номинальная стоимость контрольного талона ЕСПБ.</w:t>
      </w:r>
    </w:p>
    <w:p w:rsidR="00906D45" w:rsidRPr="005068D3" w:rsidRDefault="00906D45" w:rsidP="00A71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47963" w:rsidRPr="005068D3" w:rsidRDefault="001F5448" w:rsidP="00546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4F243A">
          <w:rPr>
            <w:sz w:val="28"/>
            <w:szCs w:val="28"/>
          </w:rPr>
          <w:t>4</w:t>
        </w:r>
      </w:hyperlink>
      <w:r w:rsidR="00247963" w:rsidRPr="005068D3">
        <w:rPr>
          <w:sz w:val="28"/>
          <w:szCs w:val="28"/>
        </w:rPr>
        <w:t>. Услови</w:t>
      </w:r>
      <w:r w:rsidR="00546665" w:rsidRPr="005068D3">
        <w:rPr>
          <w:sz w:val="28"/>
          <w:szCs w:val="28"/>
        </w:rPr>
        <w:t>е</w:t>
      </w:r>
      <w:r w:rsidR="00247963" w:rsidRPr="005068D3">
        <w:rPr>
          <w:sz w:val="28"/>
          <w:szCs w:val="28"/>
        </w:rPr>
        <w:t>м предоставления трансферта явля</w:t>
      </w:r>
      <w:r w:rsidR="00546665" w:rsidRPr="005068D3">
        <w:rPr>
          <w:sz w:val="28"/>
          <w:szCs w:val="28"/>
        </w:rPr>
        <w:t>е</w:t>
      </w:r>
      <w:r w:rsidR="00247963" w:rsidRPr="005068D3">
        <w:rPr>
          <w:sz w:val="28"/>
          <w:szCs w:val="28"/>
        </w:rPr>
        <w:t>тся</w:t>
      </w:r>
      <w:r w:rsidR="00546665" w:rsidRPr="005068D3">
        <w:rPr>
          <w:sz w:val="28"/>
          <w:szCs w:val="28"/>
        </w:rPr>
        <w:t xml:space="preserve"> п</w:t>
      </w:r>
      <w:r w:rsidR="00546665" w:rsidRPr="005068D3">
        <w:rPr>
          <w:rFonts w:eastAsiaTheme="minorHAnsi"/>
          <w:sz w:val="28"/>
          <w:szCs w:val="28"/>
          <w:lang w:eastAsia="en-US"/>
        </w:rPr>
        <w:t xml:space="preserve">редоставление </w:t>
      </w:r>
      <w:r w:rsidR="001F3ABF" w:rsidRPr="005068D3">
        <w:rPr>
          <w:rFonts w:eastAsiaTheme="minorHAnsi"/>
          <w:sz w:val="28"/>
          <w:szCs w:val="28"/>
          <w:lang w:eastAsia="en-US"/>
        </w:rPr>
        <w:t xml:space="preserve">автоперевозчиками (муниципальными казенными учреждениями) </w:t>
      </w:r>
      <w:r w:rsidR="00546665" w:rsidRPr="005068D3">
        <w:rPr>
          <w:rFonts w:eastAsiaTheme="minorHAnsi"/>
          <w:sz w:val="28"/>
          <w:szCs w:val="28"/>
          <w:lang w:eastAsia="en-US"/>
        </w:rPr>
        <w:t>проезда отдельным категориям граждан на основании ЕСПБ на автомобильном транспорте общего пользования (кроме такси) по регулярным маршрутам</w:t>
      </w:r>
      <w:r w:rsidR="00247963" w:rsidRPr="005068D3">
        <w:rPr>
          <w:sz w:val="28"/>
          <w:szCs w:val="28"/>
        </w:rPr>
        <w:t>.</w:t>
      </w:r>
    </w:p>
    <w:p w:rsidR="00247963" w:rsidRPr="005068D3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F243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 xml:space="preserve">. Трансферт предоставляется </w:t>
      </w:r>
      <w:r w:rsidR="00E23734" w:rsidRPr="005068D3">
        <w:rPr>
          <w:rFonts w:ascii="Times New Roman" w:hAnsi="Times New Roman" w:cs="Times New Roman"/>
          <w:sz w:val="28"/>
          <w:szCs w:val="28"/>
        </w:rPr>
        <w:t xml:space="preserve">комитетом социальной защиты населения правительства </w:t>
      </w:r>
      <w:r w:rsidR="00247963" w:rsidRPr="005068D3">
        <w:rPr>
          <w:rFonts w:ascii="Times New Roman" w:hAnsi="Times New Roman" w:cs="Times New Roman"/>
          <w:sz w:val="28"/>
          <w:szCs w:val="28"/>
        </w:rPr>
        <w:t>Еврейской автономной области муниципальн</w:t>
      </w:r>
      <w:r w:rsidR="00750A81" w:rsidRPr="005068D3">
        <w:rPr>
          <w:rFonts w:ascii="Times New Roman" w:hAnsi="Times New Roman" w:cs="Times New Roman"/>
          <w:sz w:val="28"/>
          <w:szCs w:val="28"/>
        </w:rPr>
        <w:t>ым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0A81" w:rsidRPr="005068D3">
        <w:rPr>
          <w:rFonts w:ascii="Times New Roman" w:hAnsi="Times New Roman" w:cs="Times New Roman"/>
          <w:sz w:val="28"/>
          <w:szCs w:val="28"/>
        </w:rPr>
        <w:t xml:space="preserve">ям </w:t>
      </w:r>
      <w:r w:rsidR="00247963" w:rsidRPr="005068D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8510FA" w:rsidRPr="005068D3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F243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>. Предоставление трансферта бюджет</w:t>
      </w:r>
      <w:r w:rsidR="004D225D" w:rsidRPr="005068D3">
        <w:rPr>
          <w:rFonts w:ascii="Times New Roman" w:hAnsi="Times New Roman" w:cs="Times New Roman"/>
          <w:sz w:val="28"/>
          <w:szCs w:val="28"/>
        </w:rPr>
        <w:t>ам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225D" w:rsidRPr="005068D3">
        <w:rPr>
          <w:rFonts w:ascii="Times New Roman" w:hAnsi="Times New Roman" w:cs="Times New Roman"/>
          <w:sz w:val="28"/>
          <w:szCs w:val="28"/>
        </w:rPr>
        <w:t>ых</w:t>
      </w:r>
      <w:r w:rsidR="00490196"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="00247963" w:rsidRPr="005068D3">
        <w:rPr>
          <w:rFonts w:ascii="Times New Roman" w:hAnsi="Times New Roman" w:cs="Times New Roman"/>
          <w:sz w:val="28"/>
          <w:szCs w:val="28"/>
        </w:rPr>
        <w:t>образовани</w:t>
      </w:r>
      <w:r w:rsidR="004D225D" w:rsidRPr="005068D3">
        <w:rPr>
          <w:rFonts w:ascii="Times New Roman" w:hAnsi="Times New Roman" w:cs="Times New Roman"/>
          <w:sz w:val="28"/>
          <w:szCs w:val="28"/>
        </w:rPr>
        <w:t xml:space="preserve">й 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заключенного соглашения между </w:t>
      </w:r>
      <w:r w:rsidR="001C5F65" w:rsidRPr="005068D3">
        <w:rPr>
          <w:rFonts w:ascii="Times New Roman" w:hAnsi="Times New Roman" w:cs="Times New Roman"/>
          <w:sz w:val="28"/>
          <w:szCs w:val="28"/>
        </w:rPr>
        <w:t xml:space="preserve">комитетом социальной защиты населения правительства </w:t>
      </w:r>
      <w:r w:rsidR="000549A9" w:rsidRPr="005068D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247963" w:rsidRPr="005068D3">
        <w:rPr>
          <w:rFonts w:ascii="Times New Roman" w:hAnsi="Times New Roman" w:cs="Times New Roman"/>
          <w:sz w:val="28"/>
          <w:szCs w:val="28"/>
        </w:rPr>
        <w:t>и муниц</w:t>
      </w:r>
      <w:r w:rsidR="001C5F65" w:rsidRPr="005068D3">
        <w:rPr>
          <w:rFonts w:ascii="Times New Roman" w:hAnsi="Times New Roman" w:cs="Times New Roman"/>
          <w:sz w:val="28"/>
          <w:szCs w:val="28"/>
        </w:rPr>
        <w:t>ипальным</w:t>
      </w:r>
      <w:r w:rsidR="00310241" w:rsidRPr="005068D3">
        <w:rPr>
          <w:rFonts w:ascii="Times New Roman" w:hAnsi="Times New Roman" w:cs="Times New Roman"/>
          <w:sz w:val="28"/>
          <w:szCs w:val="28"/>
        </w:rPr>
        <w:t>и</w:t>
      </w:r>
      <w:r w:rsidR="001C5F65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10241" w:rsidRPr="005068D3">
        <w:rPr>
          <w:rFonts w:ascii="Times New Roman" w:hAnsi="Times New Roman" w:cs="Times New Roman"/>
          <w:sz w:val="28"/>
          <w:szCs w:val="28"/>
        </w:rPr>
        <w:t>ями</w:t>
      </w:r>
      <w:r w:rsidR="008510FA"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="001C5F65" w:rsidRPr="005068D3">
        <w:rPr>
          <w:rFonts w:ascii="Times New Roman" w:hAnsi="Times New Roman" w:cs="Times New Roman"/>
          <w:sz w:val="28"/>
          <w:szCs w:val="28"/>
        </w:rPr>
        <w:t>(далее –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Соглашение) путем перечисления средств на счет</w:t>
      </w:r>
      <w:r w:rsidR="008510FA" w:rsidRPr="005068D3">
        <w:rPr>
          <w:rFonts w:ascii="Times New Roman" w:hAnsi="Times New Roman" w:cs="Times New Roman"/>
          <w:sz w:val="28"/>
          <w:szCs w:val="28"/>
        </w:rPr>
        <w:t>а</w:t>
      </w:r>
      <w:r w:rsidR="00247963" w:rsidRPr="005068D3">
        <w:rPr>
          <w:rFonts w:ascii="Times New Roman" w:hAnsi="Times New Roman" w:cs="Times New Roman"/>
          <w:sz w:val="28"/>
          <w:szCs w:val="28"/>
        </w:rPr>
        <w:t>, открыты</w:t>
      </w:r>
      <w:r w:rsidR="008510FA" w:rsidRPr="005068D3">
        <w:rPr>
          <w:rFonts w:ascii="Times New Roman" w:hAnsi="Times New Roman" w:cs="Times New Roman"/>
          <w:sz w:val="28"/>
          <w:szCs w:val="28"/>
        </w:rPr>
        <w:t>е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в территориальном органе Федерального казначейства.</w:t>
      </w:r>
    </w:p>
    <w:p w:rsidR="008076F5" w:rsidRPr="005068D3" w:rsidRDefault="004F243A" w:rsidP="00EB4F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906D45" w:rsidRPr="005068D3">
        <w:rPr>
          <w:sz w:val="28"/>
          <w:szCs w:val="28"/>
        </w:rPr>
        <w:t xml:space="preserve">. </w:t>
      </w:r>
      <w:r w:rsidR="00906D45" w:rsidRPr="005068D3">
        <w:rPr>
          <w:rFonts w:eastAsiaTheme="minorHAnsi"/>
          <w:sz w:val="28"/>
          <w:szCs w:val="28"/>
          <w:lang w:eastAsia="en-US"/>
        </w:rPr>
        <w:t xml:space="preserve">Перечисление средств осуществляется после предоставления муниципальным образованием счетов с приложением контрольных талонов, представленных автоперевозчиками </w:t>
      </w:r>
      <w:r w:rsidR="00EB4F3A" w:rsidRPr="005068D3">
        <w:rPr>
          <w:rFonts w:eastAsiaTheme="minorHAnsi"/>
          <w:sz w:val="28"/>
          <w:szCs w:val="28"/>
          <w:lang w:eastAsia="en-US"/>
        </w:rPr>
        <w:t xml:space="preserve">(муниципальными казенными учреждениями) </w:t>
      </w:r>
      <w:r w:rsidR="00906D45" w:rsidRPr="005068D3">
        <w:rPr>
          <w:rFonts w:eastAsiaTheme="minorHAnsi"/>
          <w:sz w:val="28"/>
          <w:szCs w:val="28"/>
          <w:lang w:eastAsia="en-US"/>
        </w:rPr>
        <w:t xml:space="preserve">в </w:t>
      </w:r>
      <w:r w:rsidR="00EB4F3A" w:rsidRPr="005068D3">
        <w:rPr>
          <w:rFonts w:eastAsiaTheme="minorHAnsi"/>
          <w:sz w:val="28"/>
          <w:szCs w:val="28"/>
          <w:lang w:eastAsia="en-US"/>
        </w:rPr>
        <w:t>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- ОГБУ «МФЦ»)</w:t>
      </w:r>
      <w:r w:rsidR="00906D45" w:rsidRPr="005068D3">
        <w:rPr>
          <w:rFonts w:eastAsiaTheme="minorHAnsi"/>
          <w:sz w:val="28"/>
          <w:szCs w:val="28"/>
          <w:lang w:eastAsia="en-US"/>
        </w:rPr>
        <w:t xml:space="preserve"> до 12 числа месяца, следующего за отчетным.</w:t>
      </w:r>
      <w:r w:rsidR="008076F5" w:rsidRPr="005068D3">
        <w:rPr>
          <w:rFonts w:eastAsiaTheme="minorHAnsi"/>
          <w:sz w:val="28"/>
          <w:szCs w:val="28"/>
          <w:lang w:eastAsia="en-US"/>
        </w:rPr>
        <w:t xml:space="preserve"> </w:t>
      </w:r>
    </w:p>
    <w:p w:rsidR="008076F5" w:rsidRPr="005068D3" w:rsidRDefault="008076F5" w:rsidP="008076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 xml:space="preserve">Счета представляются раздельно по льготным категориям граждан, включенным в федеральный и областной регистры. </w:t>
      </w:r>
    </w:p>
    <w:p w:rsidR="00906D45" w:rsidRPr="005068D3" w:rsidRDefault="00906D45" w:rsidP="008076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 xml:space="preserve">Прием, подсчет и уничтожение контрольных талонов, приложенных к счетам, представленным автоперевозчиками </w:t>
      </w:r>
      <w:r w:rsidR="008076F5" w:rsidRPr="005068D3">
        <w:rPr>
          <w:rFonts w:eastAsiaTheme="minorHAnsi"/>
          <w:sz w:val="28"/>
          <w:szCs w:val="28"/>
          <w:lang w:eastAsia="en-US"/>
        </w:rPr>
        <w:t>(муниципальными казенными учреждениями)</w:t>
      </w:r>
      <w:r w:rsidRPr="005068D3">
        <w:rPr>
          <w:rFonts w:eastAsiaTheme="minorHAnsi"/>
          <w:sz w:val="28"/>
          <w:szCs w:val="28"/>
          <w:lang w:eastAsia="en-US"/>
        </w:rPr>
        <w:t xml:space="preserve">, производится ОГБУ </w:t>
      </w:r>
      <w:r w:rsidR="004D214A" w:rsidRPr="005068D3">
        <w:rPr>
          <w:rFonts w:eastAsiaTheme="minorHAnsi"/>
          <w:sz w:val="28"/>
          <w:szCs w:val="28"/>
          <w:lang w:eastAsia="en-US"/>
        </w:rPr>
        <w:t>«</w:t>
      </w:r>
      <w:r w:rsidRPr="005068D3">
        <w:rPr>
          <w:rFonts w:eastAsiaTheme="minorHAnsi"/>
          <w:sz w:val="28"/>
          <w:szCs w:val="28"/>
          <w:lang w:eastAsia="en-US"/>
        </w:rPr>
        <w:t>МФЦ</w:t>
      </w:r>
      <w:r w:rsidR="004D214A" w:rsidRPr="005068D3">
        <w:rPr>
          <w:rFonts w:eastAsiaTheme="minorHAnsi"/>
          <w:sz w:val="28"/>
          <w:szCs w:val="28"/>
          <w:lang w:eastAsia="en-US"/>
        </w:rPr>
        <w:t>»</w:t>
      </w:r>
      <w:r w:rsidRPr="005068D3">
        <w:rPr>
          <w:rFonts w:eastAsiaTheme="minorHAnsi"/>
          <w:sz w:val="28"/>
          <w:szCs w:val="28"/>
          <w:lang w:eastAsia="en-US"/>
        </w:rPr>
        <w:t xml:space="preserve"> один раз в месяц в сроки, установленные </w:t>
      </w:r>
      <w:r w:rsidR="008076F5" w:rsidRPr="005068D3">
        <w:rPr>
          <w:rFonts w:eastAsiaTheme="minorHAnsi"/>
          <w:sz w:val="28"/>
          <w:szCs w:val="28"/>
          <w:lang w:eastAsia="en-US"/>
        </w:rPr>
        <w:t>С</w:t>
      </w:r>
      <w:r w:rsidRPr="005068D3">
        <w:rPr>
          <w:rFonts w:eastAsiaTheme="minorHAnsi"/>
          <w:sz w:val="28"/>
          <w:szCs w:val="28"/>
          <w:lang w:eastAsia="en-US"/>
        </w:rPr>
        <w:t>оглашени</w:t>
      </w:r>
      <w:r w:rsidR="008076F5" w:rsidRPr="005068D3">
        <w:rPr>
          <w:rFonts w:eastAsiaTheme="minorHAnsi"/>
          <w:sz w:val="28"/>
          <w:szCs w:val="28"/>
          <w:lang w:eastAsia="en-US"/>
        </w:rPr>
        <w:t>е</w:t>
      </w:r>
      <w:r w:rsidRPr="005068D3">
        <w:rPr>
          <w:rFonts w:eastAsiaTheme="minorHAnsi"/>
          <w:sz w:val="28"/>
          <w:szCs w:val="28"/>
          <w:lang w:eastAsia="en-US"/>
        </w:rPr>
        <w:t>м.</w:t>
      </w:r>
    </w:p>
    <w:p w:rsidR="00247963" w:rsidRPr="005068D3" w:rsidRDefault="004F243A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hyperlink r:id="rId15" w:history="1"/>
      <w:r w:rsidR="00247963" w:rsidRPr="005068D3">
        <w:rPr>
          <w:rFonts w:ascii="Times New Roman" w:hAnsi="Times New Roman" w:cs="Times New Roman"/>
          <w:sz w:val="28"/>
          <w:szCs w:val="28"/>
        </w:rPr>
        <w:t>. Муниципальн</w:t>
      </w:r>
      <w:r w:rsidR="000F4096" w:rsidRPr="005068D3">
        <w:rPr>
          <w:rFonts w:ascii="Times New Roman" w:hAnsi="Times New Roman" w:cs="Times New Roman"/>
          <w:sz w:val="28"/>
          <w:szCs w:val="28"/>
        </w:rPr>
        <w:t>ы</w:t>
      </w:r>
      <w:r w:rsidR="007A12CD" w:rsidRPr="005068D3">
        <w:rPr>
          <w:rFonts w:ascii="Times New Roman" w:hAnsi="Times New Roman" w:cs="Times New Roman"/>
          <w:sz w:val="28"/>
          <w:szCs w:val="28"/>
        </w:rPr>
        <w:t>е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4096" w:rsidRPr="005068D3">
        <w:rPr>
          <w:rFonts w:ascii="Times New Roman" w:hAnsi="Times New Roman" w:cs="Times New Roman"/>
          <w:sz w:val="28"/>
          <w:szCs w:val="28"/>
        </w:rPr>
        <w:t>я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еже</w:t>
      </w:r>
      <w:r w:rsidR="003B4854" w:rsidRPr="005068D3">
        <w:rPr>
          <w:rFonts w:ascii="Times New Roman" w:hAnsi="Times New Roman" w:cs="Times New Roman"/>
          <w:sz w:val="28"/>
          <w:szCs w:val="28"/>
        </w:rPr>
        <w:t>кварталь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490196" w:rsidRPr="005068D3">
        <w:rPr>
          <w:rFonts w:ascii="Times New Roman" w:hAnsi="Times New Roman" w:cs="Times New Roman"/>
          <w:sz w:val="28"/>
          <w:szCs w:val="28"/>
        </w:rPr>
        <w:t>5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месяцем, представля</w:t>
      </w:r>
      <w:r w:rsidR="00FB7DA9" w:rsidRPr="005068D3">
        <w:rPr>
          <w:rFonts w:ascii="Times New Roman" w:hAnsi="Times New Roman" w:cs="Times New Roman"/>
          <w:sz w:val="28"/>
          <w:szCs w:val="28"/>
        </w:rPr>
        <w:t>ю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т в </w:t>
      </w:r>
      <w:r w:rsidR="007A12CD" w:rsidRPr="005068D3">
        <w:rPr>
          <w:rFonts w:ascii="Times New Roman" w:hAnsi="Times New Roman" w:cs="Times New Roman"/>
          <w:sz w:val="28"/>
          <w:szCs w:val="28"/>
        </w:rPr>
        <w:t xml:space="preserve">комитет социальной защиты населения правительства </w:t>
      </w:r>
      <w:r w:rsidR="00247963" w:rsidRPr="005068D3">
        <w:rPr>
          <w:rFonts w:ascii="Times New Roman" w:hAnsi="Times New Roman" w:cs="Times New Roman"/>
          <w:sz w:val="28"/>
          <w:szCs w:val="28"/>
        </w:rPr>
        <w:t>Еврейской автономной области отчет об осуществлении расходов бюджет</w:t>
      </w:r>
      <w:r w:rsidR="00B02A34" w:rsidRPr="005068D3">
        <w:rPr>
          <w:rFonts w:ascii="Times New Roman" w:hAnsi="Times New Roman" w:cs="Times New Roman"/>
          <w:sz w:val="28"/>
          <w:szCs w:val="28"/>
        </w:rPr>
        <w:t xml:space="preserve">а </w:t>
      </w:r>
      <w:r w:rsidR="00247963" w:rsidRPr="005068D3">
        <w:rPr>
          <w:rFonts w:ascii="Times New Roman" w:hAnsi="Times New Roman" w:cs="Times New Roman"/>
          <w:sz w:val="28"/>
          <w:szCs w:val="28"/>
        </w:rPr>
        <w:t>муниципальн</w:t>
      </w:r>
      <w:r w:rsidR="00FA46BA" w:rsidRPr="005068D3">
        <w:rPr>
          <w:rFonts w:ascii="Times New Roman" w:hAnsi="Times New Roman" w:cs="Times New Roman"/>
          <w:sz w:val="28"/>
          <w:szCs w:val="28"/>
        </w:rPr>
        <w:t>ых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A46BA" w:rsidRPr="005068D3">
        <w:rPr>
          <w:rFonts w:ascii="Times New Roman" w:hAnsi="Times New Roman" w:cs="Times New Roman"/>
          <w:sz w:val="28"/>
          <w:szCs w:val="28"/>
        </w:rPr>
        <w:t>й</w:t>
      </w:r>
      <w:r w:rsidR="00247963" w:rsidRPr="005068D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трансферт.</w:t>
      </w:r>
    </w:p>
    <w:p w:rsidR="00247963" w:rsidRPr="005068D3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F243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>. Не использованный в текущем финансовом году остаток трансферта подлежит перечислению в доход областного бюджета муниципальным</w:t>
      </w:r>
      <w:r w:rsidR="00F8149B" w:rsidRPr="005068D3">
        <w:rPr>
          <w:rFonts w:ascii="Times New Roman" w:hAnsi="Times New Roman" w:cs="Times New Roman"/>
          <w:sz w:val="28"/>
          <w:szCs w:val="28"/>
        </w:rPr>
        <w:t xml:space="preserve">и </w:t>
      </w:r>
      <w:r w:rsidR="00247963" w:rsidRPr="005068D3">
        <w:rPr>
          <w:rFonts w:ascii="Times New Roman" w:hAnsi="Times New Roman" w:cs="Times New Roman"/>
          <w:sz w:val="28"/>
          <w:szCs w:val="28"/>
        </w:rPr>
        <w:t>образовани</w:t>
      </w:r>
      <w:r w:rsidR="00F8149B" w:rsidRPr="005068D3">
        <w:rPr>
          <w:rFonts w:ascii="Times New Roman" w:hAnsi="Times New Roman" w:cs="Times New Roman"/>
          <w:sz w:val="28"/>
          <w:szCs w:val="28"/>
        </w:rPr>
        <w:t>ями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247963" w:rsidRPr="005068D3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47963" w:rsidRPr="005068D3">
          <w:rPr>
            <w:rFonts w:ascii="Times New Roman" w:hAnsi="Times New Roman" w:cs="Times New Roman"/>
            <w:sz w:val="28"/>
            <w:szCs w:val="28"/>
          </w:rPr>
          <w:t>1</w:t>
        </w:r>
        <w:r w:rsidR="004F243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>. В случае если муниципальным</w:t>
      </w:r>
      <w:r w:rsidR="00931FB9" w:rsidRPr="005068D3">
        <w:rPr>
          <w:rFonts w:ascii="Times New Roman" w:hAnsi="Times New Roman" w:cs="Times New Roman"/>
          <w:sz w:val="28"/>
          <w:szCs w:val="28"/>
        </w:rPr>
        <w:t>и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31FB9" w:rsidRPr="005068D3">
        <w:rPr>
          <w:rFonts w:ascii="Times New Roman" w:hAnsi="Times New Roman" w:cs="Times New Roman"/>
          <w:sz w:val="28"/>
          <w:szCs w:val="28"/>
        </w:rPr>
        <w:t>ями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490196" w:rsidRPr="005068D3">
        <w:rPr>
          <w:rFonts w:ascii="Times New Roman" w:hAnsi="Times New Roman" w:cs="Times New Roman"/>
          <w:sz w:val="28"/>
          <w:szCs w:val="28"/>
        </w:rPr>
        <w:br/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1546E0" w:rsidRPr="005068D3">
        <w:rPr>
          <w:rFonts w:ascii="Times New Roman" w:hAnsi="Times New Roman" w:cs="Times New Roman"/>
          <w:sz w:val="28"/>
          <w:szCs w:val="28"/>
        </w:rPr>
        <w:t>отчетного года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 по Соглашению и в срок до 25 февраля года</w:t>
      </w:r>
      <w:r w:rsidR="001546E0" w:rsidRPr="005068D3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указанные нарушения не устранены, объем средств, подлежащий возврату из бюджет</w:t>
      </w:r>
      <w:r w:rsidR="00931FB9" w:rsidRPr="005068D3">
        <w:rPr>
          <w:rFonts w:ascii="Times New Roman" w:hAnsi="Times New Roman" w:cs="Times New Roman"/>
          <w:sz w:val="28"/>
          <w:szCs w:val="28"/>
        </w:rPr>
        <w:t>ов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1FB9" w:rsidRPr="005068D3">
        <w:rPr>
          <w:rFonts w:ascii="Times New Roman" w:hAnsi="Times New Roman" w:cs="Times New Roman"/>
          <w:sz w:val="28"/>
          <w:szCs w:val="28"/>
        </w:rPr>
        <w:t>ых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31FB9" w:rsidRPr="005068D3">
        <w:rPr>
          <w:rFonts w:ascii="Times New Roman" w:hAnsi="Times New Roman" w:cs="Times New Roman"/>
          <w:sz w:val="28"/>
          <w:szCs w:val="28"/>
        </w:rPr>
        <w:t>й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в областной бюджет до 20 мая года, </w:t>
      </w:r>
      <w:r w:rsidR="001546E0" w:rsidRPr="005068D3"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="00247963" w:rsidRPr="005068D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63" w:rsidRPr="005068D3" w:rsidRDefault="00247963" w:rsidP="00700B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V</w:t>
      </w:r>
      <w:r w:rsidRPr="005068D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5068D3">
        <w:rPr>
          <w:rFonts w:ascii="Times New Roman" w:hAnsi="Times New Roman" w:cs="Times New Roman"/>
          <w:sz w:val="28"/>
          <w:szCs w:val="28"/>
        </w:rPr>
        <w:t xml:space="preserve"> = V</w:t>
      </w:r>
      <w:r w:rsidRPr="005068D3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="001F3ABF" w:rsidRPr="005068D3">
        <w:rPr>
          <w:rFonts w:ascii="Times New Roman" w:hAnsi="Times New Roman" w:cs="Times New Roman"/>
          <w:sz w:val="28"/>
          <w:szCs w:val="28"/>
        </w:rPr>
        <w:t>–</w:t>
      </w:r>
      <w:r w:rsidRPr="005068D3">
        <w:rPr>
          <w:rFonts w:ascii="Times New Roman" w:hAnsi="Times New Roman" w:cs="Times New Roman"/>
          <w:sz w:val="28"/>
          <w:szCs w:val="28"/>
        </w:rPr>
        <w:t xml:space="preserve"> </w:t>
      </w:r>
      <w:r w:rsidR="001F3ABF" w:rsidRPr="005068D3">
        <w:rPr>
          <w:rFonts w:ascii="Times New Roman" w:hAnsi="Times New Roman" w:cs="Times New Roman"/>
          <w:sz w:val="28"/>
          <w:szCs w:val="28"/>
        </w:rPr>
        <w:t>(</w:t>
      </w:r>
      <w:r w:rsidR="001F3ABF" w:rsidRPr="005068D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="001F3ABF" w:rsidRPr="005068D3">
        <w:rPr>
          <w:rFonts w:ascii="Times New Roman" w:hAnsi="Times New Roman" w:cs="Times New Roman"/>
          <w:sz w:val="28"/>
          <w:szCs w:val="28"/>
          <w:vertAlign w:val="subscript"/>
        </w:rPr>
        <w:t>контрольное</w:t>
      </w:r>
      <w:r w:rsidR="001F3ABF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3ABF" w:rsidRPr="005068D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="001F3ABF"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3ABF" w:rsidRPr="005068D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5068D3">
        <w:rPr>
          <w:rFonts w:ascii="Times New Roman" w:hAnsi="Times New Roman" w:cs="Times New Roman"/>
          <w:sz w:val="28"/>
          <w:szCs w:val="28"/>
        </w:rPr>
        <w:t>),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где: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V</w:t>
      </w:r>
      <w:r w:rsidRPr="005068D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6236B5" w:rsidRPr="005068D3">
        <w:rPr>
          <w:rFonts w:ascii="Times New Roman" w:hAnsi="Times New Roman" w:cs="Times New Roman"/>
          <w:sz w:val="28"/>
          <w:szCs w:val="28"/>
        </w:rPr>
        <w:t xml:space="preserve"> –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объем средств, подлежащий возврату из бюджет</w:t>
      </w:r>
      <w:r w:rsidR="003D01CA" w:rsidRPr="005068D3">
        <w:rPr>
          <w:rFonts w:ascii="Times New Roman" w:hAnsi="Times New Roman" w:cs="Times New Roman"/>
          <w:sz w:val="28"/>
          <w:szCs w:val="28"/>
        </w:rPr>
        <w:t xml:space="preserve">ов </w:t>
      </w:r>
      <w:r w:rsidRPr="005068D3">
        <w:rPr>
          <w:rFonts w:ascii="Times New Roman" w:hAnsi="Times New Roman" w:cs="Times New Roman"/>
          <w:sz w:val="28"/>
          <w:szCs w:val="28"/>
        </w:rPr>
        <w:t>муниципальн</w:t>
      </w:r>
      <w:r w:rsidR="003D01CA" w:rsidRPr="005068D3">
        <w:rPr>
          <w:rFonts w:ascii="Times New Roman" w:hAnsi="Times New Roman" w:cs="Times New Roman"/>
          <w:sz w:val="28"/>
          <w:szCs w:val="28"/>
        </w:rPr>
        <w:t>ых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D01CA" w:rsidRPr="005068D3">
        <w:rPr>
          <w:rFonts w:ascii="Times New Roman" w:hAnsi="Times New Roman" w:cs="Times New Roman"/>
          <w:sz w:val="28"/>
          <w:szCs w:val="28"/>
        </w:rPr>
        <w:t>й</w:t>
      </w:r>
      <w:r w:rsidRPr="005068D3">
        <w:rPr>
          <w:rFonts w:ascii="Times New Roman" w:hAnsi="Times New Roman" w:cs="Times New Roman"/>
          <w:sz w:val="28"/>
          <w:szCs w:val="28"/>
        </w:rPr>
        <w:t xml:space="preserve"> в областной бюджет, следующего за годом предоставления трансферта;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V</w:t>
      </w:r>
      <w:r w:rsidRPr="005068D3">
        <w:rPr>
          <w:rFonts w:ascii="Times New Roman" w:hAnsi="Times New Roman" w:cs="Times New Roman"/>
          <w:sz w:val="28"/>
          <w:szCs w:val="28"/>
          <w:vertAlign w:val="subscript"/>
        </w:rPr>
        <w:t>трансферта</w:t>
      </w:r>
      <w:r w:rsidR="006236B5" w:rsidRPr="005068D3">
        <w:rPr>
          <w:rFonts w:ascii="Times New Roman" w:hAnsi="Times New Roman" w:cs="Times New Roman"/>
          <w:sz w:val="28"/>
          <w:szCs w:val="28"/>
        </w:rPr>
        <w:t xml:space="preserve"> –</w:t>
      </w:r>
      <w:r w:rsidRPr="005068D3">
        <w:rPr>
          <w:rFonts w:ascii="Times New Roman" w:hAnsi="Times New Roman" w:cs="Times New Roman"/>
          <w:sz w:val="28"/>
          <w:szCs w:val="28"/>
        </w:rPr>
        <w:t xml:space="preserve"> размер трансферта, предоставленного бюджетам муниципальных образований в отчетном финансовом году;</w:t>
      </w:r>
    </w:p>
    <w:p w:rsidR="001F3ABF" w:rsidRPr="005068D3" w:rsidRDefault="001F3ABF" w:rsidP="001F3A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68D3">
        <w:rPr>
          <w:rFonts w:eastAsiaTheme="minorHAnsi"/>
          <w:sz w:val="28"/>
          <w:szCs w:val="28"/>
          <w:lang w:eastAsia="en-US"/>
        </w:rPr>
        <w:t>М</w:t>
      </w:r>
      <w:r w:rsidRPr="005068D3">
        <w:rPr>
          <w:sz w:val="28"/>
          <w:szCs w:val="28"/>
          <w:vertAlign w:val="subscript"/>
        </w:rPr>
        <w:t>контрольное</w:t>
      </w:r>
      <w:r w:rsidRPr="005068D3">
        <w:rPr>
          <w:rFonts w:eastAsiaTheme="minorHAnsi"/>
          <w:sz w:val="28"/>
          <w:szCs w:val="28"/>
          <w:lang w:eastAsia="en-US"/>
        </w:rPr>
        <w:t xml:space="preserve"> – количество контрольных талонов, представленных автоперевозчиком:</w:t>
      </w:r>
    </w:p>
    <w:p w:rsidR="00247963" w:rsidRPr="005068D3" w:rsidRDefault="001F3ABF" w:rsidP="001F3AB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8D3">
        <w:rPr>
          <w:rFonts w:ascii="Times New Roman" w:eastAsiaTheme="minorHAnsi" w:hAnsi="Times New Roman" w:cs="Times New Roman"/>
          <w:sz w:val="28"/>
          <w:szCs w:val="28"/>
          <w:lang w:eastAsia="en-US"/>
        </w:rPr>
        <w:t>Р – номинальная стоимость контрольного талона ЕСПБ.</w:t>
      </w:r>
    </w:p>
    <w:p w:rsidR="00906D45" w:rsidRPr="005068D3" w:rsidRDefault="00906D45" w:rsidP="001F3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</w:t>
      </w:r>
      <w:r w:rsidR="008204E3" w:rsidRPr="005068D3">
        <w:rPr>
          <w:rFonts w:ascii="Times New Roman" w:hAnsi="Times New Roman" w:cs="Times New Roman"/>
          <w:sz w:val="28"/>
          <w:szCs w:val="28"/>
        </w:rPr>
        <w:t xml:space="preserve">ов </w:t>
      </w:r>
      <w:r w:rsidRPr="005068D3">
        <w:rPr>
          <w:rFonts w:ascii="Times New Roman" w:hAnsi="Times New Roman" w:cs="Times New Roman"/>
          <w:sz w:val="28"/>
          <w:szCs w:val="28"/>
        </w:rPr>
        <w:t>муниципальн</w:t>
      </w:r>
      <w:r w:rsidR="008204E3" w:rsidRPr="005068D3">
        <w:rPr>
          <w:rFonts w:ascii="Times New Roman" w:hAnsi="Times New Roman" w:cs="Times New Roman"/>
          <w:sz w:val="28"/>
          <w:szCs w:val="28"/>
        </w:rPr>
        <w:t>ых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04E3" w:rsidRPr="005068D3">
        <w:rPr>
          <w:rFonts w:ascii="Times New Roman" w:hAnsi="Times New Roman" w:cs="Times New Roman"/>
          <w:sz w:val="28"/>
          <w:szCs w:val="28"/>
        </w:rPr>
        <w:t>й</w:t>
      </w:r>
      <w:r w:rsidRPr="005068D3">
        <w:rPr>
          <w:rFonts w:ascii="Times New Roman" w:hAnsi="Times New Roman" w:cs="Times New Roman"/>
          <w:sz w:val="28"/>
          <w:szCs w:val="28"/>
        </w:rPr>
        <w:t xml:space="preserve"> в областной бюджет, в размере трансферта, предоставленного бюджет</w:t>
      </w:r>
      <w:r w:rsidR="00C35A0E" w:rsidRPr="005068D3">
        <w:rPr>
          <w:rFonts w:ascii="Times New Roman" w:hAnsi="Times New Roman" w:cs="Times New Roman"/>
          <w:sz w:val="28"/>
          <w:szCs w:val="28"/>
        </w:rPr>
        <w:t>ам</w:t>
      </w:r>
      <w:r w:rsidRPr="005068D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5A0E" w:rsidRPr="005068D3">
        <w:rPr>
          <w:rFonts w:ascii="Times New Roman" w:hAnsi="Times New Roman" w:cs="Times New Roman"/>
          <w:sz w:val="28"/>
          <w:szCs w:val="28"/>
        </w:rPr>
        <w:t>ых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35A0E" w:rsidRPr="005068D3">
        <w:rPr>
          <w:rFonts w:ascii="Times New Roman" w:hAnsi="Times New Roman" w:cs="Times New Roman"/>
          <w:sz w:val="28"/>
          <w:szCs w:val="28"/>
        </w:rPr>
        <w:t>й</w:t>
      </w:r>
      <w:r w:rsidRPr="005068D3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не учитывается размер остатка трансферта, не использованного по состоянию на </w:t>
      </w:r>
      <w:r w:rsidR="00F35A51" w:rsidRPr="005068D3">
        <w:rPr>
          <w:rFonts w:ascii="Times New Roman" w:hAnsi="Times New Roman" w:cs="Times New Roman"/>
          <w:sz w:val="28"/>
          <w:szCs w:val="28"/>
        </w:rPr>
        <w:t>0</w:t>
      </w:r>
      <w:r w:rsidRPr="005068D3">
        <w:rPr>
          <w:rFonts w:ascii="Times New Roman" w:hAnsi="Times New Roman" w:cs="Times New Roman"/>
          <w:sz w:val="28"/>
          <w:szCs w:val="28"/>
        </w:rPr>
        <w:t xml:space="preserve">1 января текущего финансового года, потребность в котором не подтверждена </w:t>
      </w:r>
      <w:r w:rsidR="00105843" w:rsidRPr="005068D3">
        <w:rPr>
          <w:rFonts w:ascii="Times New Roman" w:hAnsi="Times New Roman" w:cs="Times New Roman"/>
          <w:sz w:val="28"/>
          <w:szCs w:val="28"/>
        </w:rPr>
        <w:t xml:space="preserve">комитетом социальной защиты населения правительства </w:t>
      </w:r>
      <w:r w:rsidRPr="005068D3">
        <w:rPr>
          <w:rFonts w:ascii="Times New Roman" w:hAnsi="Times New Roman" w:cs="Times New Roman"/>
          <w:sz w:val="28"/>
          <w:szCs w:val="28"/>
        </w:rPr>
        <w:t>Еврейской автономной области.</w:t>
      </w:r>
    </w:p>
    <w:p w:rsidR="00247963" w:rsidRPr="005068D3" w:rsidRDefault="00247963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D3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</w:t>
      </w:r>
      <w:r w:rsidR="00F53910" w:rsidRPr="005068D3">
        <w:rPr>
          <w:rFonts w:ascii="Times New Roman" w:hAnsi="Times New Roman" w:cs="Times New Roman"/>
          <w:sz w:val="28"/>
          <w:szCs w:val="28"/>
        </w:rPr>
        <w:t>0</w:t>
      </w:r>
      <w:r w:rsidRPr="005068D3">
        <w:rPr>
          <w:rFonts w:ascii="Times New Roman" w:hAnsi="Times New Roman" w:cs="Times New Roman"/>
          <w:sz w:val="28"/>
          <w:szCs w:val="28"/>
        </w:rPr>
        <w:t>1 января текущего финансового года остатки трансферта подлежат возврату в областной бюджет орган</w:t>
      </w:r>
      <w:r w:rsidR="00975275" w:rsidRPr="005068D3">
        <w:rPr>
          <w:rFonts w:ascii="Times New Roman" w:hAnsi="Times New Roman" w:cs="Times New Roman"/>
          <w:sz w:val="28"/>
          <w:szCs w:val="28"/>
        </w:rPr>
        <w:t xml:space="preserve">ами </w:t>
      </w:r>
      <w:r w:rsidRPr="005068D3">
        <w:rPr>
          <w:rFonts w:ascii="Times New Roman" w:hAnsi="Times New Roman" w:cs="Times New Roman"/>
          <w:sz w:val="28"/>
          <w:szCs w:val="28"/>
        </w:rPr>
        <w:t>местного самоуправления муниципальн</w:t>
      </w:r>
      <w:r w:rsidR="00690986" w:rsidRPr="005068D3">
        <w:rPr>
          <w:rFonts w:ascii="Times New Roman" w:hAnsi="Times New Roman" w:cs="Times New Roman"/>
          <w:sz w:val="28"/>
          <w:szCs w:val="28"/>
        </w:rPr>
        <w:t>ых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90986" w:rsidRPr="005068D3">
        <w:rPr>
          <w:rFonts w:ascii="Times New Roman" w:hAnsi="Times New Roman" w:cs="Times New Roman"/>
          <w:sz w:val="28"/>
          <w:szCs w:val="28"/>
        </w:rPr>
        <w:t>й</w:t>
      </w:r>
      <w:r w:rsidRPr="005068D3">
        <w:rPr>
          <w:rFonts w:ascii="Times New Roman" w:hAnsi="Times New Roman" w:cs="Times New Roman"/>
          <w:sz w:val="28"/>
          <w:szCs w:val="28"/>
        </w:rPr>
        <w:t>, за которым в соответствии с законодательными и иными нормативными правовыми актами закреплены источники доходов бюджет</w:t>
      </w:r>
      <w:r w:rsidR="00E4243A" w:rsidRPr="005068D3">
        <w:rPr>
          <w:rFonts w:ascii="Times New Roman" w:hAnsi="Times New Roman" w:cs="Times New Roman"/>
          <w:sz w:val="28"/>
          <w:szCs w:val="28"/>
        </w:rPr>
        <w:t>ов</w:t>
      </w:r>
      <w:r w:rsidRPr="005068D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243A" w:rsidRPr="005068D3">
        <w:rPr>
          <w:rFonts w:ascii="Times New Roman" w:hAnsi="Times New Roman" w:cs="Times New Roman"/>
          <w:sz w:val="28"/>
          <w:szCs w:val="28"/>
        </w:rPr>
        <w:t>ых</w:t>
      </w:r>
      <w:r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4243A" w:rsidRPr="005068D3">
        <w:rPr>
          <w:rFonts w:ascii="Times New Roman" w:hAnsi="Times New Roman" w:cs="Times New Roman"/>
          <w:sz w:val="28"/>
          <w:szCs w:val="28"/>
        </w:rPr>
        <w:t>й</w:t>
      </w:r>
      <w:r w:rsidRPr="005068D3">
        <w:rPr>
          <w:rFonts w:ascii="Times New Roman" w:hAnsi="Times New Roman" w:cs="Times New Roman"/>
          <w:sz w:val="28"/>
          <w:szCs w:val="28"/>
        </w:rPr>
        <w:t xml:space="preserve"> по возврату остатков трансфертов, в соответствии с требованиями, установленными Бюджетным </w:t>
      </w:r>
      <w:hyperlink r:id="rId18" w:history="1">
        <w:r w:rsidRPr="005068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68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47963" w:rsidRPr="005068D3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47963" w:rsidRPr="005068D3">
          <w:rPr>
            <w:rFonts w:ascii="Times New Roman" w:hAnsi="Times New Roman" w:cs="Times New Roman"/>
            <w:sz w:val="28"/>
            <w:szCs w:val="28"/>
          </w:rPr>
          <w:t>1</w:t>
        </w:r>
        <w:r w:rsidR="004F24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 xml:space="preserve">. Трансферт в случае его нецелевого использования подлежит </w:t>
      </w:r>
      <w:r w:rsidR="00247963" w:rsidRPr="005068D3">
        <w:rPr>
          <w:rFonts w:ascii="Times New Roman" w:hAnsi="Times New Roman" w:cs="Times New Roman"/>
          <w:sz w:val="28"/>
          <w:szCs w:val="28"/>
        </w:rPr>
        <w:lastRenderedPageBreak/>
        <w:t>взысканию в доход областного бюджета в соответствии с бюджетным законодательством.</w:t>
      </w:r>
    </w:p>
    <w:p w:rsidR="00247963" w:rsidRPr="00700BBF" w:rsidRDefault="001F5448" w:rsidP="00700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47963" w:rsidRPr="005068D3">
          <w:rPr>
            <w:rFonts w:ascii="Times New Roman" w:hAnsi="Times New Roman" w:cs="Times New Roman"/>
            <w:sz w:val="28"/>
            <w:szCs w:val="28"/>
          </w:rPr>
          <w:t>1</w:t>
        </w:r>
        <w:r w:rsidR="004F24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47963" w:rsidRPr="005068D3">
        <w:rPr>
          <w:rFonts w:ascii="Times New Roman" w:hAnsi="Times New Roman" w:cs="Times New Roman"/>
          <w:sz w:val="28"/>
          <w:szCs w:val="28"/>
        </w:rPr>
        <w:t>. Контроль за соблюдением условий</w:t>
      </w:r>
      <w:r w:rsidR="00DD4275" w:rsidRPr="005068D3">
        <w:rPr>
          <w:rFonts w:ascii="Times New Roman" w:hAnsi="Times New Roman" w:cs="Times New Roman"/>
          <w:sz w:val="28"/>
          <w:szCs w:val="28"/>
        </w:rPr>
        <w:t>, целей и порядка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расходования трансферта муниципальн</w:t>
      </w:r>
      <w:r w:rsidR="006B195A" w:rsidRPr="005068D3">
        <w:rPr>
          <w:rFonts w:ascii="Times New Roman" w:hAnsi="Times New Roman" w:cs="Times New Roman"/>
          <w:sz w:val="28"/>
          <w:szCs w:val="28"/>
        </w:rPr>
        <w:t>ыми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47D15" w:rsidRPr="005068D3">
        <w:rPr>
          <w:rFonts w:ascii="Times New Roman" w:hAnsi="Times New Roman" w:cs="Times New Roman"/>
          <w:sz w:val="28"/>
          <w:szCs w:val="28"/>
        </w:rPr>
        <w:t>я</w:t>
      </w:r>
      <w:r w:rsidR="006B195A" w:rsidRPr="005068D3">
        <w:rPr>
          <w:rFonts w:ascii="Times New Roman" w:hAnsi="Times New Roman" w:cs="Times New Roman"/>
          <w:sz w:val="28"/>
          <w:szCs w:val="28"/>
        </w:rPr>
        <w:t>ми</w:t>
      </w:r>
      <w:r w:rsidR="00247963" w:rsidRPr="005068D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47D15" w:rsidRPr="005068D3">
        <w:rPr>
          <w:rFonts w:ascii="Times New Roman" w:hAnsi="Times New Roman" w:cs="Times New Roman"/>
          <w:sz w:val="28"/>
          <w:szCs w:val="28"/>
        </w:rPr>
        <w:t xml:space="preserve">комитетом социальной защиты населения </w:t>
      </w:r>
      <w:r w:rsidR="00247963" w:rsidRPr="005068D3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</w:t>
      </w:r>
      <w:r w:rsidR="0029762F" w:rsidRPr="005068D3">
        <w:rPr>
          <w:rFonts w:ascii="Times New Roman" w:hAnsi="Times New Roman" w:cs="Times New Roman"/>
          <w:sz w:val="28"/>
          <w:szCs w:val="28"/>
        </w:rPr>
        <w:t xml:space="preserve"> и органами финансово</w:t>
      </w:r>
      <w:r w:rsidR="00F42AB0" w:rsidRPr="005068D3">
        <w:rPr>
          <w:rFonts w:ascii="Times New Roman" w:hAnsi="Times New Roman" w:cs="Times New Roman"/>
          <w:sz w:val="28"/>
          <w:szCs w:val="28"/>
        </w:rPr>
        <w:t xml:space="preserve">го контроля </w:t>
      </w:r>
      <w:r w:rsidR="00C754E8" w:rsidRPr="005068D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F42AB0" w:rsidRPr="005068D3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</w:t>
      </w:r>
      <w:r w:rsidR="00247963" w:rsidRPr="005068D3">
        <w:rPr>
          <w:rFonts w:ascii="Times New Roman" w:hAnsi="Times New Roman" w:cs="Times New Roman"/>
          <w:sz w:val="28"/>
          <w:szCs w:val="28"/>
        </w:rPr>
        <w:t>.</w:t>
      </w:r>
    </w:p>
    <w:sectPr w:rsidR="00247963" w:rsidRPr="00700BBF" w:rsidSect="003C7DD3">
      <w:headerReference w:type="firs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0D" w:rsidRDefault="0044000D" w:rsidP="003C7DD3">
      <w:r>
        <w:separator/>
      </w:r>
    </w:p>
  </w:endnote>
  <w:endnote w:type="continuationSeparator" w:id="1">
    <w:p w:rsidR="0044000D" w:rsidRDefault="0044000D" w:rsidP="003C7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0D" w:rsidRDefault="0044000D" w:rsidP="003C7DD3">
      <w:r>
        <w:separator/>
      </w:r>
    </w:p>
  </w:footnote>
  <w:footnote w:type="continuationSeparator" w:id="1">
    <w:p w:rsidR="0044000D" w:rsidRDefault="0044000D" w:rsidP="003C7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06319"/>
      <w:docPartObj>
        <w:docPartGallery w:val="Page Numbers (Top of Page)"/>
        <w:docPartUnique/>
      </w:docPartObj>
    </w:sdtPr>
    <w:sdtContent>
      <w:p w:rsidR="003C7DD3" w:rsidRDefault="001F5448">
        <w:pPr>
          <w:pStyle w:val="a8"/>
          <w:jc w:val="center"/>
        </w:pPr>
        <w:r>
          <w:fldChar w:fldCharType="begin"/>
        </w:r>
        <w:r w:rsidR="003C7DD3">
          <w:instrText>PAGE   \* MERGEFORMAT</w:instrText>
        </w:r>
        <w:r>
          <w:fldChar w:fldCharType="separate"/>
        </w:r>
        <w:r w:rsidR="004A2038">
          <w:rPr>
            <w:noProof/>
          </w:rPr>
          <w:t>3</w:t>
        </w:r>
        <w:r>
          <w:fldChar w:fldCharType="end"/>
        </w:r>
      </w:p>
    </w:sdtContent>
  </w:sdt>
  <w:p w:rsidR="003C7DD3" w:rsidRDefault="003C7D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3" w:rsidRDefault="003C7D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664C"/>
    <w:multiLevelType w:val="hybridMultilevel"/>
    <w:tmpl w:val="5FA4A0AC"/>
    <w:lvl w:ilvl="0" w:tplc="256E3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47963"/>
    <w:rsid w:val="00030094"/>
    <w:rsid w:val="0003259B"/>
    <w:rsid w:val="000549A9"/>
    <w:rsid w:val="00056B8F"/>
    <w:rsid w:val="00065287"/>
    <w:rsid w:val="000D05FD"/>
    <w:rsid w:val="000D26F5"/>
    <w:rsid w:val="000F4096"/>
    <w:rsid w:val="00105843"/>
    <w:rsid w:val="001153AA"/>
    <w:rsid w:val="00143319"/>
    <w:rsid w:val="001546E0"/>
    <w:rsid w:val="001602CC"/>
    <w:rsid w:val="0016326D"/>
    <w:rsid w:val="00163C22"/>
    <w:rsid w:val="00165F48"/>
    <w:rsid w:val="001817BB"/>
    <w:rsid w:val="001830DE"/>
    <w:rsid w:val="00194B12"/>
    <w:rsid w:val="001C5F65"/>
    <w:rsid w:val="001F3ABF"/>
    <w:rsid w:val="001F3BC2"/>
    <w:rsid w:val="001F5448"/>
    <w:rsid w:val="0021295A"/>
    <w:rsid w:val="002210D1"/>
    <w:rsid w:val="00221A01"/>
    <w:rsid w:val="002424EF"/>
    <w:rsid w:val="0024577A"/>
    <w:rsid w:val="00247963"/>
    <w:rsid w:val="00267DF9"/>
    <w:rsid w:val="00290165"/>
    <w:rsid w:val="00290A3E"/>
    <w:rsid w:val="00293EC7"/>
    <w:rsid w:val="0029762F"/>
    <w:rsid w:val="002A4508"/>
    <w:rsid w:val="002C2B4E"/>
    <w:rsid w:val="002D5A16"/>
    <w:rsid w:val="002E6323"/>
    <w:rsid w:val="00300166"/>
    <w:rsid w:val="00310241"/>
    <w:rsid w:val="00325474"/>
    <w:rsid w:val="00335CBC"/>
    <w:rsid w:val="00357CD1"/>
    <w:rsid w:val="00373953"/>
    <w:rsid w:val="003833FE"/>
    <w:rsid w:val="003846DF"/>
    <w:rsid w:val="003A5F25"/>
    <w:rsid w:val="003B4854"/>
    <w:rsid w:val="003C7DD3"/>
    <w:rsid w:val="003D01CA"/>
    <w:rsid w:val="003D2674"/>
    <w:rsid w:val="003E7047"/>
    <w:rsid w:val="003E78FB"/>
    <w:rsid w:val="00403376"/>
    <w:rsid w:val="00420C1A"/>
    <w:rsid w:val="0044000D"/>
    <w:rsid w:val="00490196"/>
    <w:rsid w:val="004947F0"/>
    <w:rsid w:val="004A2038"/>
    <w:rsid w:val="004A7B5C"/>
    <w:rsid w:val="004D1A4A"/>
    <w:rsid w:val="004D214A"/>
    <w:rsid w:val="004D225D"/>
    <w:rsid w:val="004E6E3C"/>
    <w:rsid w:val="004F243A"/>
    <w:rsid w:val="00503F1A"/>
    <w:rsid w:val="005068D3"/>
    <w:rsid w:val="0052785D"/>
    <w:rsid w:val="00546003"/>
    <w:rsid w:val="00546665"/>
    <w:rsid w:val="005703E1"/>
    <w:rsid w:val="005B1668"/>
    <w:rsid w:val="005C6C44"/>
    <w:rsid w:val="005F0C1B"/>
    <w:rsid w:val="006064DB"/>
    <w:rsid w:val="006236B5"/>
    <w:rsid w:val="006330D3"/>
    <w:rsid w:val="00635711"/>
    <w:rsid w:val="00635F4C"/>
    <w:rsid w:val="00684188"/>
    <w:rsid w:val="00684A28"/>
    <w:rsid w:val="00690986"/>
    <w:rsid w:val="006916BA"/>
    <w:rsid w:val="006A72DD"/>
    <w:rsid w:val="006B195A"/>
    <w:rsid w:val="006B69B8"/>
    <w:rsid w:val="006C09E3"/>
    <w:rsid w:val="006E243D"/>
    <w:rsid w:val="006E3CAA"/>
    <w:rsid w:val="006E4BDA"/>
    <w:rsid w:val="006E6EE3"/>
    <w:rsid w:val="006F4918"/>
    <w:rsid w:val="00700BBF"/>
    <w:rsid w:val="00711872"/>
    <w:rsid w:val="007128E2"/>
    <w:rsid w:val="0073695D"/>
    <w:rsid w:val="00745B50"/>
    <w:rsid w:val="00745BB4"/>
    <w:rsid w:val="00750A81"/>
    <w:rsid w:val="00756951"/>
    <w:rsid w:val="00761D16"/>
    <w:rsid w:val="00776D50"/>
    <w:rsid w:val="00781BE5"/>
    <w:rsid w:val="0079009F"/>
    <w:rsid w:val="00790DC7"/>
    <w:rsid w:val="00791A17"/>
    <w:rsid w:val="007A12CD"/>
    <w:rsid w:val="007A596C"/>
    <w:rsid w:val="007F08B3"/>
    <w:rsid w:val="008056C5"/>
    <w:rsid w:val="008076F5"/>
    <w:rsid w:val="00814FFA"/>
    <w:rsid w:val="008204E3"/>
    <w:rsid w:val="00823068"/>
    <w:rsid w:val="0083233B"/>
    <w:rsid w:val="00842664"/>
    <w:rsid w:val="00843673"/>
    <w:rsid w:val="008510FA"/>
    <w:rsid w:val="00855852"/>
    <w:rsid w:val="008672BD"/>
    <w:rsid w:val="008A2086"/>
    <w:rsid w:val="008A37A2"/>
    <w:rsid w:val="008D3ED3"/>
    <w:rsid w:val="008E3376"/>
    <w:rsid w:val="008F28A3"/>
    <w:rsid w:val="008F7A84"/>
    <w:rsid w:val="009064DE"/>
    <w:rsid w:val="00906D45"/>
    <w:rsid w:val="009113CE"/>
    <w:rsid w:val="009169B0"/>
    <w:rsid w:val="00931FB9"/>
    <w:rsid w:val="009732CB"/>
    <w:rsid w:val="00975275"/>
    <w:rsid w:val="0099003F"/>
    <w:rsid w:val="0099478F"/>
    <w:rsid w:val="00995A09"/>
    <w:rsid w:val="009E189C"/>
    <w:rsid w:val="009E3EC7"/>
    <w:rsid w:val="009F5B97"/>
    <w:rsid w:val="00A14B92"/>
    <w:rsid w:val="00A2280E"/>
    <w:rsid w:val="00A31F04"/>
    <w:rsid w:val="00A537DC"/>
    <w:rsid w:val="00A71B51"/>
    <w:rsid w:val="00A81107"/>
    <w:rsid w:val="00A82CCE"/>
    <w:rsid w:val="00A86847"/>
    <w:rsid w:val="00AC540D"/>
    <w:rsid w:val="00B02A34"/>
    <w:rsid w:val="00B033C4"/>
    <w:rsid w:val="00B14CA2"/>
    <w:rsid w:val="00B434BF"/>
    <w:rsid w:val="00B44B2E"/>
    <w:rsid w:val="00B53E89"/>
    <w:rsid w:val="00B6595C"/>
    <w:rsid w:val="00B6723F"/>
    <w:rsid w:val="00B736D8"/>
    <w:rsid w:val="00BA4DC7"/>
    <w:rsid w:val="00BB070A"/>
    <w:rsid w:val="00BC1DEB"/>
    <w:rsid w:val="00BE1468"/>
    <w:rsid w:val="00BF1E81"/>
    <w:rsid w:val="00C15F72"/>
    <w:rsid w:val="00C35A0E"/>
    <w:rsid w:val="00C6667D"/>
    <w:rsid w:val="00C754E8"/>
    <w:rsid w:val="00C812CA"/>
    <w:rsid w:val="00C979E3"/>
    <w:rsid w:val="00D16285"/>
    <w:rsid w:val="00D22078"/>
    <w:rsid w:val="00D24643"/>
    <w:rsid w:val="00D37631"/>
    <w:rsid w:val="00D45509"/>
    <w:rsid w:val="00D47D15"/>
    <w:rsid w:val="00D51DAD"/>
    <w:rsid w:val="00D63C64"/>
    <w:rsid w:val="00D838A4"/>
    <w:rsid w:val="00DC4B21"/>
    <w:rsid w:val="00DD1438"/>
    <w:rsid w:val="00DD4275"/>
    <w:rsid w:val="00DF01A1"/>
    <w:rsid w:val="00E01C0B"/>
    <w:rsid w:val="00E10F01"/>
    <w:rsid w:val="00E23734"/>
    <w:rsid w:val="00E27B6D"/>
    <w:rsid w:val="00E34DD7"/>
    <w:rsid w:val="00E4243A"/>
    <w:rsid w:val="00E70106"/>
    <w:rsid w:val="00E87E26"/>
    <w:rsid w:val="00E90A4D"/>
    <w:rsid w:val="00EA4AB6"/>
    <w:rsid w:val="00EB4F3A"/>
    <w:rsid w:val="00EC3218"/>
    <w:rsid w:val="00EC465A"/>
    <w:rsid w:val="00EF2447"/>
    <w:rsid w:val="00EF34DC"/>
    <w:rsid w:val="00EF6DF3"/>
    <w:rsid w:val="00F1530F"/>
    <w:rsid w:val="00F21A5F"/>
    <w:rsid w:val="00F21C16"/>
    <w:rsid w:val="00F32F25"/>
    <w:rsid w:val="00F35A51"/>
    <w:rsid w:val="00F42AB0"/>
    <w:rsid w:val="00F46686"/>
    <w:rsid w:val="00F47E96"/>
    <w:rsid w:val="00F53910"/>
    <w:rsid w:val="00F6525A"/>
    <w:rsid w:val="00F670D3"/>
    <w:rsid w:val="00F8149B"/>
    <w:rsid w:val="00F913DD"/>
    <w:rsid w:val="00FA12CF"/>
    <w:rsid w:val="00FA46BA"/>
    <w:rsid w:val="00FB7DA9"/>
    <w:rsid w:val="00FE1E2C"/>
    <w:rsid w:val="00FF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9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3739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7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7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739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39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6EE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E6EE3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4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6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C7D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7D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AF140CB4868654F2D2F2F89AEA06E00F6E507A83D8CB7C629266931438FFE7FA109CF28B2C908D804644EFF2DF7F18915A21F57A959k7F" TargetMode="External"/><Relationship Id="rId13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18" Type="http://schemas.openxmlformats.org/officeDocument/2006/relationships/hyperlink" Target="consultantplus://offline/ref=8FAAF140CB4868654F2D2F2F89AEA06E00F6E507A83D8CB7C629266931438FFE6DA151C02BB5DE03884B221BF052kF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17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20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D2C089870D7BA154828DFF15050F61E2C461BBE7A7475F0EE85C2E2173B0C48AE1FED64021F6C46C567B91A3673F1C1CA669364C3F6E4AE20F7456v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AAF140CB4868654F2D31229FC2FA6105F9B20DAC3E8EE698767D34664A85A938EE509C6DE4CD01884B201FEC2DF3ED58k9F" TargetMode="External"/><Relationship Id="rId14" Type="http://schemas.openxmlformats.org/officeDocument/2006/relationships/hyperlink" Target="consultantplus://offline/ref=8FAAF140CB4868654F2D31229FC2FA6105F9B20DAC3B8FE29C767D34664A85A938EE508E6DBCC1038C55211BF97BA2ABDC1CBE1949AB93CA1AC6C85Ek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38F1-F27E-49F2-B349-707B8F1B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Батрушевич Наталья Александровна</dc:creator>
  <cp:keywords/>
  <dc:description/>
  <cp:lastModifiedBy>soc_116</cp:lastModifiedBy>
  <cp:revision>754</cp:revision>
  <cp:lastPrinted>2020-12-16T05:04:00Z</cp:lastPrinted>
  <dcterms:created xsi:type="dcterms:W3CDTF">2020-04-24T05:36:00Z</dcterms:created>
  <dcterms:modified xsi:type="dcterms:W3CDTF">2020-12-16T05:04:00Z</dcterms:modified>
</cp:coreProperties>
</file>